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B4" w:rsidRPr="0081048E" w:rsidRDefault="00D33FB4" w:rsidP="00D33FB4">
      <w:pPr>
        <w:jc w:val="center"/>
        <w:rPr>
          <w:rFonts w:cstheme="minorHAnsi"/>
          <w:b/>
          <w:sz w:val="52"/>
        </w:rPr>
      </w:pPr>
      <w:proofErr w:type="spellStart"/>
      <w:r w:rsidRPr="0081048E">
        <w:rPr>
          <w:rFonts w:cstheme="minorHAnsi"/>
          <w:b/>
          <w:sz w:val="52"/>
        </w:rPr>
        <w:t>Irc</w:t>
      </w:r>
      <w:proofErr w:type="spellEnd"/>
    </w:p>
    <w:p w:rsidR="00D33FB4" w:rsidRPr="0081048E" w:rsidRDefault="00D33FB4" w:rsidP="00D33FB4">
      <w:pPr>
        <w:pStyle w:val="Nagwek2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>Opis</w:t>
      </w:r>
    </w:p>
    <w:p w:rsidR="00D33FB4" w:rsidRPr="0081048E" w:rsidRDefault="00D33FB4" w:rsidP="00D33FB4">
      <w:pPr>
        <w:pStyle w:val="NormalnyWeb"/>
        <w:rPr>
          <w:rFonts w:asciiTheme="minorHAnsi" w:hAnsiTheme="minorHAnsi" w:cstheme="minorHAnsi"/>
        </w:rPr>
      </w:pPr>
      <w:r w:rsidRPr="0081048E">
        <w:rPr>
          <w:rStyle w:val="Pogrubienie"/>
          <w:rFonts w:asciiTheme="minorHAnsi" w:hAnsiTheme="minorHAnsi" w:cstheme="minorHAnsi"/>
        </w:rPr>
        <w:t>IRC</w:t>
      </w:r>
      <w:r w:rsidRPr="0081048E">
        <w:rPr>
          <w:rFonts w:asciiTheme="minorHAnsi" w:hAnsiTheme="minorHAnsi" w:cstheme="minorHAnsi"/>
        </w:rPr>
        <w:t xml:space="preserve"> (</w:t>
      </w:r>
      <w:r w:rsidRPr="0081048E">
        <w:rPr>
          <w:rStyle w:val="Pogrubienie"/>
          <w:rFonts w:asciiTheme="minorHAnsi" w:hAnsiTheme="minorHAnsi" w:cstheme="minorHAnsi"/>
        </w:rPr>
        <w:t>I</w:t>
      </w:r>
      <w:r w:rsidRPr="0081048E">
        <w:rPr>
          <w:rFonts w:asciiTheme="minorHAnsi" w:hAnsiTheme="minorHAnsi" w:cstheme="minorHAnsi"/>
        </w:rPr>
        <w:t xml:space="preserve">nternet </w:t>
      </w:r>
      <w:proofErr w:type="spellStart"/>
      <w:r w:rsidRPr="0081048E">
        <w:rPr>
          <w:rStyle w:val="Pogrubienie"/>
          <w:rFonts w:asciiTheme="minorHAnsi" w:hAnsiTheme="minorHAnsi" w:cstheme="minorHAnsi"/>
        </w:rPr>
        <w:t>R</w:t>
      </w:r>
      <w:r w:rsidRPr="0081048E">
        <w:rPr>
          <w:rFonts w:asciiTheme="minorHAnsi" w:hAnsiTheme="minorHAnsi" w:cstheme="minorHAnsi"/>
        </w:rPr>
        <w:t>elay</w:t>
      </w:r>
      <w:r w:rsidRPr="0081048E">
        <w:rPr>
          <w:rStyle w:val="Pogrubienie"/>
          <w:rFonts w:asciiTheme="minorHAnsi" w:hAnsiTheme="minorHAnsi" w:cstheme="minorHAnsi"/>
        </w:rPr>
        <w:t>C</w:t>
      </w:r>
      <w:r w:rsidRPr="0081048E">
        <w:rPr>
          <w:rFonts w:asciiTheme="minorHAnsi" w:hAnsiTheme="minorHAnsi" w:cstheme="minorHAnsi"/>
        </w:rPr>
        <w:t>hat</w:t>
      </w:r>
      <w:proofErr w:type="spellEnd"/>
      <w:r w:rsidRPr="0081048E">
        <w:rPr>
          <w:rFonts w:asciiTheme="minorHAnsi" w:hAnsiTheme="minorHAnsi" w:cstheme="minorHAnsi"/>
        </w:rPr>
        <w:t xml:space="preserve">) to protokół pozwalający na rozmowę w czasie rzeczywistym na kanałach tematycznych, bądź z jedną osobą. Jest to usługa typu klient-serwer. Został utworzony w 1988 roku jako praca doktorska </w:t>
      </w:r>
      <w:proofErr w:type="spellStart"/>
      <w:r w:rsidRPr="0081048E">
        <w:rPr>
          <w:rFonts w:asciiTheme="minorHAnsi" w:hAnsiTheme="minorHAnsi" w:cstheme="minorHAnsi"/>
        </w:rPr>
        <w:t>JarkkoOikarinen'a</w:t>
      </w:r>
      <w:proofErr w:type="spellEnd"/>
      <w:r w:rsidRPr="0081048E">
        <w:rPr>
          <w:rFonts w:asciiTheme="minorHAnsi" w:hAnsiTheme="minorHAnsi" w:cstheme="minorHAnsi"/>
        </w:rPr>
        <w:t>.</w:t>
      </w:r>
    </w:p>
    <w:p w:rsidR="00CE7021" w:rsidRPr="0081048E" w:rsidRDefault="009C1738" w:rsidP="00D33FB4">
      <w:pPr>
        <w:pStyle w:val="NormalnyWeb"/>
        <w:rPr>
          <w:rFonts w:asciiTheme="minorHAnsi" w:hAnsiTheme="minorHAnsi" w:cstheme="minorHAnsi"/>
          <w:b/>
          <w:sz w:val="36"/>
          <w:szCs w:val="36"/>
        </w:rPr>
      </w:pPr>
      <w:r w:rsidRPr="0081048E">
        <w:rPr>
          <w:rFonts w:asciiTheme="minorHAnsi" w:hAnsiTheme="minorHAnsi" w:cstheme="minorHAnsi"/>
          <w:b/>
          <w:sz w:val="36"/>
          <w:szCs w:val="36"/>
        </w:rPr>
        <w:t>Serwer</w:t>
      </w:r>
      <w:r w:rsidR="00CE7021" w:rsidRPr="0081048E">
        <w:rPr>
          <w:rFonts w:asciiTheme="minorHAnsi" w:hAnsiTheme="minorHAnsi" w:cstheme="minorHAnsi"/>
          <w:b/>
          <w:sz w:val="36"/>
          <w:szCs w:val="36"/>
        </w:rPr>
        <w:t xml:space="preserve"> IRC</w:t>
      </w:r>
    </w:p>
    <w:p w:rsidR="0081048E" w:rsidRPr="0081048E" w:rsidRDefault="0081048E" w:rsidP="0081048E">
      <w:pPr>
        <w:rPr>
          <w:rFonts w:eastAsia="Times New Roman" w:cstheme="minorHAnsi"/>
          <w:sz w:val="24"/>
          <w:szCs w:val="24"/>
        </w:rPr>
      </w:pPr>
      <w:r w:rsidRPr="0081048E">
        <w:rPr>
          <w:rFonts w:eastAsia="Times New Roman" w:cstheme="minorHAnsi"/>
          <w:bCs/>
          <w:sz w:val="24"/>
          <w:szCs w:val="24"/>
        </w:rPr>
        <w:t>Serwer IRC</w:t>
      </w:r>
      <w:r w:rsidRPr="0081048E">
        <w:rPr>
          <w:rFonts w:eastAsia="Times New Roman" w:cstheme="minorHAnsi"/>
          <w:sz w:val="24"/>
          <w:szCs w:val="24"/>
        </w:rPr>
        <w:t> to rodzaj programu realizującego na zdalnym komputerze usługę IRC. Serwer generalnie realizuje kilka podstawowych funkcji:</w:t>
      </w:r>
    </w:p>
    <w:p w:rsidR="0081048E" w:rsidRPr="0081048E" w:rsidRDefault="0081048E" w:rsidP="0081048E">
      <w:pPr>
        <w:rPr>
          <w:rFonts w:eastAsia="Times New Roman" w:cstheme="minorHAnsi"/>
          <w:sz w:val="24"/>
          <w:szCs w:val="24"/>
        </w:rPr>
      </w:pPr>
      <w:r w:rsidRPr="0081048E">
        <w:rPr>
          <w:rFonts w:eastAsia="Times New Roman" w:cstheme="minorHAnsi"/>
          <w:sz w:val="24"/>
          <w:szCs w:val="24"/>
        </w:rPr>
        <w:t>- przyjmuje i odbiera strumień informacji od wszystkich przyłączonych do niego aktualnie klientów</w:t>
      </w:r>
    </w:p>
    <w:p w:rsidR="0081048E" w:rsidRPr="0081048E" w:rsidRDefault="0081048E" w:rsidP="0081048E">
      <w:pPr>
        <w:rPr>
          <w:rFonts w:eastAsia="Times New Roman" w:cstheme="minorHAnsi"/>
          <w:sz w:val="24"/>
          <w:szCs w:val="24"/>
        </w:rPr>
      </w:pPr>
      <w:r w:rsidRPr="0081048E">
        <w:rPr>
          <w:rFonts w:eastAsia="Times New Roman" w:cstheme="minorHAnsi"/>
          <w:sz w:val="24"/>
          <w:szCs w:val="24"/>
        </w:rPr>
        <w:t>- jeśli pracuje w sieci wieloserwerowej, realizuje przekazywanie i przyjmowanie strumienia informacji z i do innych serwerów</w:t>
      </w:r>
    </w:p>
    <w:p w:rsidR="0081048E" w:rsidRPr="0081048E" w:rsidRDefault="0081048E" w:rsidP="0081048E">
      <w:pPr>
        <w:rPr>
          <w:rFonts w:eastAsia="Times New Roman" w:cstheme="minorHAnsi"/>
          <w:sz w:val="24"/>
          <w:szCs w:val="24"/>
        </w:rPr>
      </w:pPr>
      <w:r w:rsidRPr="0081048E">
        <w:rPr>
          <w:rFonts w:eastAsia="Times New Roman" w:cstheme="minorHAnsi"/>
          <w:sz w:val="24"/>
          <w:szCs w:val="24"/>
        </w:rPr>
        <w:t>- przechowuje i na bieżąco uaktualnia listę użytkowników i kanałów.</w:t>
      </w:r>
    </w:p>
    <w:p w:rsidR="0081048E" w:rsidRPr="0081048E" w:rsidRDefault="0081048E" w:rsidP="0081048E">
      <w:pPr>
        <w:rPr>
          <w:rFonts w:eastAsia="Times New Roman" w:cstheme="minorHAnsi"/>
          <w:sz w:val="24"/>
          <w:szCs w:val="24"/>
        </w:rPr>
      </w:pPr>
      <w:r w:rsidRPr="0081048E">
        <w:rPr>
          <w:rFonts w:eastAsia="Times New Roman" w:cstheme="minorHAnsi"/>
          <w:sz w:val="24"/>
          <w:szCs w:val="24"/>
        </w:rPr>
        <w:t>Oprogramowanie serwera IRC jest publicznie dostępne, teoretycznie każdy więc może postawić serwer i następnie, łącząc się z innymi serwerami, budować własną sieć IRC. Serwerami zarządzają tzw. </w:t>
      </w:r>
      <w:proofErr w:type="spellStart"/>
      <w:r w:rsidRPr="0081048E">
        <w:rPr>
          <w:rFonts w:eastAsia="Times New Roman" w:cstheme="minorHAnsi"/>
          <w:b/>
          <w:bCs/>
          <w:sz w:val="24"/>
          <w:szCs w:val="24"/>
        </w:rPr>
        <w:t>ircopi</w:t>
      </w:r>
      <w:proofErr w:type="spellEnd"/>
      <w:r w:rsidRPr="0081048E">
        <w:rPr>
          <w:rFonts w:eastAsia="Times New Roman" w:cstheme="minorHAnsi"/>
          <w:sz w:val="24"/>
          <w:szCs w:val="24"/>
        </w:rPr>
        <w:t xml:space="preserve">, którzy z tego tytułu mają szczególne przywileje wewnątrz samej sieci. Jakkolwiek dostępne są wersje oprogramowania serwerów na wiele systemów operacyjnych, olbrzymia większość z nich działa pod systemami typu Unix (Linux, </w:t>
      </w:r>
      <w:proofErr w:type="spellStart"/>
      <w:r w:rsidRPr="0081048E">
        <w:rPr>
          <w:rFonts w:eastAsia="Times New Roman" w:cstheme="minorHAnsi"/>
          <w:sz w:val="24"/>
          <w:szCs w:val="24"/>
        </w:rPr>
        <w:t>Irix</w:t>
      </w:r>
      <w:proofErr w:type="spellEnd"/>
      <w:r w:rsidRPr="008104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1048E">
        <w:rPr>
          <w:rFonts w:eastAsia="Times New Roman" w:cstheme="minorHAnsi"/>
          <w:sz w:val="24"/>
          <w:szCs w:val="24"/>
        </w:rPr>
        <w:t>itp</w:t>
      </w:r>
      <w:proofErr w:type="spellEnd"/>
      <w:r w:rsidRPr="0081048E">
        <w:rPr>
          <w:rFonts w:eastAsia="Times New Roman" w:cstheme="minorHAnsi"/>
          <w:sz w:val="24"/>
          <w:szCs w:val="24"/>
        </w:rPr>
        <w:t>). Aby działanie serwera miało sens musi on funkcjonować na odpowiednio szybkim komputerze ze stabilnym systemem operacyjnymi i być utrzymywany przez 24 godziny na dobę, 7 dni w tygodniu. Oprócz tego poprawne zainstalowanie, skonfigurowanie i utrzymanie serwera wymaga dużej wiedzy i dysponowania wolnym czasem.</w:t>
      </w:r>
    </w:p>
    <w:p w:rsidR="0081048E" w:rsidRPr="0081048E" w:rsidRDefault="0081048E" w:rsidP="0081048E">
      <w:pPr>
        <w:rPr>
          <w:rFonts w:eastAsia="Times New Roman" w:cstheme="minorHAnsi"/>
          <w:sz w:val="24"/>
          <w:szCs w:val="24"/>
        </w:rPr>
      </w:pPr>
      <w:r w:rsidRPr="0081048E">
        <w:rPr>
          <w:rFonts w:eastAsia="Times New Roman" w:cstheme="minorHAnsi"/>
          <w:sz w:val="24"/>
          <w:szCs w:val="24"/>
        </w:rPr>
        <w:t>W dużych sieciach IRC istnieją trzy rodzaje struktury połączeń serwerów:</w:t>
      </w:r>
    </w:p>
    <w:p w:rsidR="0081048E" w:rsidRPr="0081048E" w:rsidRDefault="0081048E" w:rsidP="0081048E">
      <w:pPr>
        <w:rPr>
          <w:rFonts w:eastAsia="Times New Roman" w:cstheme="minorHAnsi"/>
          <w:sz w:val="24"/>
          <w:szCs w:val="24"/>
        </w:rPr>
      </w:pPr>
      <w:r w:rsidRPr="0081048E">
        <w:rPr>
          <w:rFonts w:eastAsia="Times New Roman" w:cstheme="minorHAnsi"/>
          <w:sz w:val="24"/>
          <w:szCs w:val="24"/>
        </w:rPr>
        <w:t>- każdy serwer jest połączony z każdym innym - tworzą więc one gęstą sieć połączeń</w:t>
      </w:r>
    </w:p>
    <w:p w:rsidR="0081048E" w:rsidRPr="0081048E" w:rsidRDefault="0081048E" w:rsidP="0081048E">
      <w:pPr>
        <w:rPr>
          <w:rFonts w:eastAsia="Times New Roman" w:cstheme="minorHAnsi"/>
          <w:sz w:val="24"/>
          <w:szCs w:val="24"/>
        </w:rPr>
      </w:pPr>
      <w:r w:rsidRPr="0081048E">
        <w:rPr>
          <w:rFonts w:eastAsia="Times New Roman" w:cstheme="minorHAnsi"/>
          <w:sz w:val="24"/>
          <w:szCs w:val="24"/>
        </w:rPr>
        <w:t>- w sieci istnieje serwer "matka" zwany "</w:t>
      </w:r>
      <w:proofErr w:type="spellStart"/>
      <w:r w:rsidRPr="0081048E">
        <w:rPr>
          <w:rFonts w:eastAsia="Times New Roman" w:cstheme="minorHAnsi"/>
          <w:sz w:val="24"/>
          <w:szCs w:val="24"/>
        </w:rPr>
        <w:t>hubem</w:t>
      </w:r>
      <w:proofErr w:type="spellEnd"/>
      <w:r w:rsidRPr="0081048E">
        <w:rPr>
          <w:rFonts w:eastAsia="Times New Roman" w:cstheme="minorHAnsi"/>
          <w:sz w:val="24"/>
          <w:szCs w:val="24"/>
        </w:rPr>
        <w:t xml:space="preserve">" - wszystkie inne serwery łączą się za pośrednictwem huba i nie kontaktują się bezpośrednio z sobą; użytkownicy nigdy nie łączą się bezpośrednio z </w:t>
      </w:r>
      <w:proofErr w:type="spellStart"/>
      <w:r w:rsidRPr="0081048E">
        <w:rPr>
          <w:rFonts w:eastAsia="Times New Roman" w:cstheme="minorHAnsi"/>
          <w:sz w:val="24"/>
          <w:szCs w:val="24"/>
        </w:rPr>
        <w:t>hubem</w:t>
      </w:r>
      <w:proofErr w:type="spellEnd"/>
    </w:p>
    <w:p w:rsidR="0081048E" w:rsidRPr="0081048E" w:rsidRDefault="0081048E" w:rsidP="0081048E">
      <w:pPr>
        <w:rPr>
          <w:rFonts w:eastAsia="Times New Roman" w:cstheme="minorHAnsi"/>
          <w:sz w:val="24"/>
          <w:szCs w:val="24"/>
        </w:rPr>
      </w:pPr>
      <w:r w:rsidRPr="0081048E">
        <w:rPr>
          <w:rFonts w:eastAsia="Times New Roman" w:cstheme="minorHAnsi"/>
          <w:sz w:val="24"/>
          <w:szCs w:val="24"/>
        </w:rPr>
        <w:t>- układ mieszany - sieć jest podzielona na podsieci; każda z podsieci posiada swojego huba, huby łączą się jednak na zasadzie każdy z każdym tworząc podstawowy szkielet systemu; niektóre huby funkcjonują też jako serwery dostępne bezpośrednio dla użytkowników.</w:t>
      </w:r>
    </w:p>
    <w:p w:rsidR="00CE7021" w:rsidRPr="0081048E" w:rsidRDefault="009C1738" w:rsidP="00CE7021">
      <w:pPr>
        <w:rPr>
          <w:rFonts w:cstheme="minorHAnsi"/>
          <w:sz w:val="24"/>
          <w:szCs w:val="24"/>
        </w:rPr>
      </w:pPr>
      <w:r w:rsidRPr="0081048E">
        <w:rPr>
          <w:rFonts w:cstheme="minorHAnsi"/>
          <w:sz w:val="24"/>
          <w:szCs w:val="24"/>
        </w:rPr>
        <w:t>Konfiguracja serwera:</w:t>
      </w:r>
    </w:p>
    <w:p w:rsidR="00CE7021" w:rsidRPr="0081048E" w:rsidRDefault="00CE7021" w:rsidP="00CE7021">
      <w:pPr>
        <w:rPr>
          <w:rFonts w:cstheme="minorHAnsi"/>
          <w:sz w:val="24"/>
          <w:szCs w:val="24"/>
        </w:rPr>
      </w:pPr>
      <w:r w:rsidRPr="0081048E">
        <w:rPr>
          <w:rFonts w:cstheme="minorHAnsi"/>
          <w:sz w:val="24"/>
          <w:szCs w:val="24"/>
        </w:rPr>
        <w:lastRenderedPageBreak/>
        <w:t>-</w:t>
      </w:r>
      <w:proofErr w:type="spellStart"/>
      <w:r w:rsidRPr="0081048E">
        <w:rPr>
          <w:rFonts w:cstheme="minorHAnsi"/>
          <w:b/>
          <w:sz w:val="24"/>
          <w:szCs w:val="24"/>
        </w:rPr>
        <w:t>loadModule</w:t>
      </w:r>
      <w:proofErr w:type="spellEnd"/>
      <w:r w:rsidRPr="0081048E">
        <w:rPr>
          <w:rFonts w:cstheme="minorHAnsi"/>
          <w:sz w:val="24"/>
          <w:szCs w:val="24"/>
        </w:rPr>
        <w:t xml:space="preserve"> (należy od komentować linia 36 i 37)</w:t>
      </w:r>
    </w:p>
    <w:p w:rsidR="00CE7021" w:rsidRPr="0081048E" w:rsidRDefault="00CE7021" w:rsidP="00CE7021">
      <w:pPr>
        <w:rPr>
          <w:rFonts w:cstheme="minorHAnsi"/>
          <w:sz w:val="24"/>
          <w:szCs w:val="24"/>
        </w:rPr>
      </w:pPr>
      <w:r w:rsidRPr="0081048E">
        <w:rPr>
          <w:rFonts w:cstheme="minorHAnsi"/>
          <w:b/>
          <w:sz w:val="24"/>
          <w:szCs w:val="24"/>
        </w:rPr>
        <w:t>- me</w:t>
      </w:r>
      <w:r w:rsidRPr="0081048E">
        <w:rPr>
          <w:rFonts w:cstheme="minorHAnsi"/>
          <w:sz w:val="24"/>
          <w:szCs w:val="24"/>
        </w:rPr>
        <w:t xml:space="preserve"> (nazwa serwera, informacje o serwerze oraz unikalny nr z </w:t>
      </w:r>
      <w:proofErr w:type="spellStart"/>
      <w:r w:rsidRPr="0081048E">
        <w:rPr>
          <w:rFonts w:cstheme="minorHAnsi"/>
          <w:sz w:val="24"/>
          <w:szCs w:val="24"/>
        </w:rPr>
        <w:t>przedzialu</w:t>
      </w:r>
      <w:proofErr w:type="spellEnd"/>
      <w:r w:rsidRPr="0081048E">
        <w:rPr>
          <w:rFonts w:cstheme="minorHAnsi"/>
          <w:sz w:val="24"/>
          <w:szCs w:val="24"/>
        </w:rPr>
        <w:t xml:space="preserve"> od 0 do 254)</w:t>
      </w:r>
    </w:p>
    <w:p w:rsidR="00CE7021" w:rsidRPr="0081048E" w:rsidRDefault="00CE7021" w:rsidP="00CE7021">
      <w:pPr>
        <w:rPr>
          <w:rFonts w:cstheme="minorHAnsi"/>
          <w:sz w:val="24"/>
          <w:szCs w:val="24"/>
        </w:rPr>
      </w:pPr>
      <w:r w:rsidRPr="0081048E">
        <w:rPr>
          <w:rFonts w:cstheme="minorHAnsi"/>
          <w:b/>
          <w:sz w:val="24"/>
          <w:szCs w:val="24"/>
        </w:rPr>
        <w:t xml:space="preserve">- </w:t>
      </w:r>
      <w:proofErr w:type="spellStart"/>
      <w:r w:rsidRPr="0081048E">
        <w:rPr>
          <w:rFonts w:cstheme="minorHAnsi"/>
          <w:b/>
          <w:sz w:val="24"/>
          <w:szCs w:val="24"/>
        </w:rPr>
        <w:t>admin</w:t>
      </w:r>
      <w:proofErr w:type="spellEnd"/>
      <w:r w:rsidRPr="0081048E">
        <w:rPr>
          <w:rFonts w:cstheme="minorHAnsi"/>
          <w:sz w:val="24"/>
          <w:szCs w:val="24"/>
        </w:rPr>
        <w:t xml:space="preserve"> (dane administratora)</w:t>
      </w:r>
    </w:p>
    <w:p w:rsidR="00CE7021" w:rsidRPr="0081048E" w:rsidRDefault="00CE7021" w:rsidP="00CE7021">
      <w:pPr>
        <w:rPr>
          <w:rFonts w:cstheme="minorHAnsi"/>
          <w:sz w:val="24"/>
          <w:szCs w:val="24"/>
        </w:rPr>
      </w:pPr>
      <w:r w:rsidRPr="0081048E">
        <w:rPr>
          <w:rFonts w:cstheme="minorHAnsi"/>
          <w:sz w:val="24"/>
          <w:szCs w:val="24"/>
        </w:rPr>
        <w:t>-</w:t>
      </w:r>
      <w:proofErr w:type="spellStart"/>
      <w:r w:rsidRPr="0081048E">
        <w:rPr>
          <w:rFonts w:cstheme="minorHAnsi"/>
          <w:b/>
          <w:sz w:val="24"/>
          <w:szCs w:val="24"/>
        </w:rPr>
        <w:t>class</w:t>
      </w:r>
      <w:proofErr w:type="spellEnd"/>
      <w:r w:rsidRPr="0081048E">
        <w:rPr>
          <w:rFonts w:cstheme="minorHAnsi"/>
          <w:sz w:val="24"/>
          <w:szCs w:val="24"/>
        </w:rPr>
        <w:t xml:space="preserve"> (tu możemy ustawić klientom i serwerom takie opcje jak często serwer ma ich </w:t>
      </w:r>
      <w:proofErr w:type="spellStart"/>
      <w:r w:rsidRPr="0081048E">
        <w:rPr>
          <w:rFonts w:cstheme="minorHAnsi"/>
          <w:sz w:val="24"/>
          <w:szCs w:val="24"/>
        </w:rPr>
        <w:t>pingowac</w:t>
      </w:r>
      <w:proofErr w:type="spellEnd"/>
      <w:r w:rsidRPr="0081048E">
        <w:rPr>
          <w:rFonts w:cstheme="minorHAnsi"/>
          <w:sz w:val="24"/>
          <w:szCs w:val="24"/>
        </w:rPr>
        <w:t xml:space="preserve">, maksymalna liczba </w:t>
      </w:r>
      <w:proofErr w:type="spellStart"/>
      <w:r w:rsidRPr="0081048E">
        <w:rPr>
          <w:rFonts w:cstheme="minorHAnsi"/>
          <w:sz w:val="24"/>
          <w:szCs w:val="24"/>
        </w:rPr>
        <w:t>clientow</w:t>
      </w:r>
      <w:proofErr w:type="spellEnd"/>
      <w:r w:rsidRPr="0081048E">
        <w:rPr>
          <w:rFonts w:cstheme="minorHAnsi"/>
          <w:sz w:val="24"/>
          <w:szCs w:val="24"/>
        </w:rPr>
        <w:t>, itd.)</w:t>
      </w:r>
    </w:p>
    <w:p w:rsidR="00CE7021" w:rsidRPr="0081048E" w:rsidRDefault="00CE7021" w:rsidP="00CE7021">
      <w:pPr>
        <w:rPr>
          <w:rFonts w:cstheme="minorHAnsi"/>
          <w:b/>
          <w:sz w:val="24"/>
          <w:szCs w:val="24"/>
        </w:rPr>
      </w:pPr>
      <w:r w:rsidRPr="0081048E">
        <w:rPr>
          <w:rFonts w:cstheme="minorHAnsi"/>
          <w:b/>
          <w:sz w:val="24"/>
          <w:szCs w:val="24"/>
        </w:rPr>
        <w:t xml:space="preserve">- </w:t>
      </w:r>
      <w:proofErr w:type="spellStart"/>
      <w:r w:rsidRPr="0081048E">
        <w:rPr>
          <w:rFonts w:cstheme="minorHAnsi"/>
          <w:b/>
          <w:sz w:val="24"/>
          <w:szCs w:val="24"/>
        </w:rPr>
        <w:t>allow</w:t>
      </w:r>
      <w:proofErr w:type="spellEnd"/>
      <w:r w:rsidRPr="0081048E">
        <w:rPr>
          <w:rFonts w:cstheme="minorHAnsi"/>
          <w:sz w:val="24"/>
          <w:szCs w:val="24"/>
        </w:rPr>
        <w:t>(możemy ograniczyć ilość połączeń z jednego adresu lub zrobić selekcje użytkowników)</w:t>
      </w:r>
    </w:p>
    <w:p w:rsidR="00CE7021" w:rsidRPr="0081048E" w:rsidRDefault="00CE7021" w:rsidP="00CE7021">
      <w:pPr>
        <w:rPr>
          <w:rFonts w:cstheme="minorHAnsi"/>
          <w:sz w:val="24"/>
          <w:szCs w:val="24"/>
        </w:rPr>
      </w:pPr>
      <w:r w:rsidRPr="0081048E">
        <w:rPr>
          <w:rFonts w:cstheme="minorHAnsi"/>
          <w:b/>
          <w:sz w:val="24"/>
          <w:szCs w:val="24"/>
        </w:rPr>
        <w:t xml:space="preserve">- </w:t>
      </w:r>
      <w:proofErr w:type="spellStart"/>
      <w:r w:rsidRPr="0081048E">
        <w:rPr>
          <w:rFonts w:cstheme="minorHAnsi"/>
          <w:b/>
          <w:sz w:val="24"/>
          <w:szCs w:val="24"/>
        </w:rPr>
        <w:t>listen</w:t>
      </w:r>
      <w:proofErr w:type="spellEnd"/>
      <w:r w:rsidRPr="0081048E">
        <w:rPr>
          <w:rFonts w:cstheme="minorHAnsi"/>
          <w:sz w:val="24"/>
          <w:szCs w:val="24"/>
        </w:rPr>
        <w:t>(opcje dla danego portu)</w:t>
      </w:r>
    </w:p>
    <w:p w:rsidR="00CE7021" w:rsidRPr="0081048E" w:rsidRDefault="00CE7021" w:rsidP="00CE7021">
      <w:pPr>
        <w:rPr>
          <w:rFonts w:cstheme="minorHAnsi"/>
          <w:b/>
          <w:sz w:val="24"/>
          <w:szCs w:val="24"/>
        </w:rPr>
      </w:pPr>
      <w:r w:rsidRPr="0081048E">
        <w:rPr>
          <w:rFonts w:cstheme="minorHAnsi"/>
          <w:b/>
          <w:sz w:val="24"/>
          <w:szCs w:val="24"/>
        </w:rPr>
        <w:t xml:space="preserve">- set </w:t>
      </w:r>
    </w:p>
    <w:p w:rsidR="00CE7021" w:rsidRPr="0081048E" w:rsidRDefault="00CE7021" w:rsidP="003C5FC1">
      <w:pPr>
        <w:rPr>
          <w:rFonts w:cstheme="minorHAnsi"/>
          <w:sz w:val="24"/>
          <w:szCs w:val="24"/>
        </w:rPr>
      </w:pPr>
      <w:r w:rsidRPr="0081048E">
        <w:rPr>
          <w:rFonts w:cstheme="minorHAnsi"/>
          <w:sz w:val="24"/>
          <w:szCs w:val="24"/>
        </w:rPr>
        <w:t>Reszta bloków jest opcjonalna (np. oper służący do przypisania operatora lub link służący do łączenia wielu serwerów w sieci).</w:t>
      </w:r>
    </w:p>
    <w:p w:rsidR="00D33FB4" w:rsidRPr="0081048E" w:rsidRDefault="00D33FB4" w:rsidP="00D33FB4">
      <w:pPr>
        <w:pStyle w:val="Nagwek2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>Użycie</w:t>
      </w:r>
    </w:p>
    <w:p w:rsidR="00D33FB4" w:rsidRPr="0081048E" w:rsidRDefault="00D33FB4" w:rsidP="00D33FB4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 xml:space="preserve">Aby korzystać z możliwości </w:t>
      </w:r>
      <w:proofErr w:type="spellStart"/>
      <w:r w:rsidRPr="0081048E">
        <w:rPr>
          <w:rFonts w:asciiTheme="minorHAnsi" w:hAnsiTheme="minorHAnsi" w:cstheme="minorHAnsi"/>
        </w:rPr>
        <w:t>IRC'a</w:t>
      </w:r>
      <w:proofErr w:type="spellEnd"/>
      <w:r w:rsidRPr="0081048E">
        <w:rPr>
          <w:rFonts w:asciiTheme="minorHAnsi" w:hAnsiTheme="minorHAnsi" w:cstheme="minorHAnsi"/>
        </w:rPr>
        <w:t xml:space="preserve">, musimy pobrać klient tego protokołu, wybrać sieć, z jaką chcemy się połączyć oraz wpisać </w:t>
      </w:r>
      <w:proofErr w:type="spellStart"/>
      <w:r w:rsidRPr="0081048E">
        <w:rPr>
          <w:rFonts w:asciiTheme="minorHAnsi" w:hAnsiTheme="minorHAnsi" w:cstheme="minorHAnsi"/>
        </w:rPr>
        <w:t>nick</w:t>
      </w:r>
      <w:proofErr w:type="spellEnd"/>
      <w:r w:rsidRPr="0081048E">
        <w:rPr>
          <w:rFonts w:asciiTheme="minorHAnsi" w:hAnsiTheme="minorHAnsi" w:cstheme="minorHAnsi"/>
        </w:rPr>
        <w:t>. Po ukończeniu konfiguracji wystarczy dołączyć do kanału. Zwykle służy do tego polecenie:</w:t>
      </w:r>
    </w:p>
    <w:p w:rsidR="00D33FB4" w:rsidRPr="0081048E" w:rsidRDefault="00D33FB4" w:rsidP="00D33FB4">
      <w:pPr>
        <w:pStyle w:val="HTML-wstpniesformatowany"/>
        <w:rPr>
          <w:rFonts w:asciiTheme="minorHAnsi" w:hAnsiTheme="minorHAnsi" w:cstheme="minorHAnsi"/>
        </w:rPr>
      </w:pPr>
      <w:r w:rsidRPr="0081048E">
        <w:rPr>
          <w:rStyle w:val="HTML-kod"/>
          <w:rFonts w:asciiTheme="minorHAnsi" w:hAnsiTheme="minorHAnsi" w:cstheme="minorHAnsi"/>
        </w:rPr>
        <w:t>/</w:t>
      </w:r>
      <w:proofErr w:type="spellStart"/>
      <w:r w:rsidRPr="0081048E">
        <w:rPr>
          <w:rStyle w:val="HTML-kod"/>
          <w:rFonts w:asciiTheme="minorHAnsi" w:hAnsiTheme="minorHAnsi" w:cstheme="minorHAnsi"/>
        </w:rPr>
        <w:t>join</w:t>
      </w:r>
      <w:proofErr w:type="spellEnd"/>
      <w:r w:rsidRPr="0081048E">
        <w:rPr>
          <w:rStyle w:val="HTML-kod"/>
          <w:rFonts w:asciiTheme="minorHAnsi" w:hAnsiTheme="minorHAnsi" w:cstheme="minorHAnsi"/>
        </w:rPr>
        <w:t xml:space="preserve"> #kanał</w:t>
      </w:r>
    </w:p>
    <w:p w:rsidR="00D33FB4" w:rsidRPr="0081048E" w:rsidRDefault="00D33FB4" w:rsidP="00D33FB4">
      <w:pPr>
        <w:rPr>
          <w:rFonts w:cstheme="minorHAnsi"/>
        </w:rPr>
      </w:pPr>
      <w:r w:rsidRPr="0081048E">
        <w:rPr>
          <w:rFonts w:cstheme="minorHAnsi"/>
        </w:rPr>
        <w:br/>
        <w:t xml:space="preserve">Na kanale spotkamy użytkowników z następującymi prefiksami: </w:t>
      </w:r>
    </w:p>
    <w:p w:rsidR="00D33FB4" w:rsidRPr="0081048E" w:rsidRDefault="00D33FB4" w:rsidP="00D33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81048E">
        <w:rPr>
          <w:rFonts w:cstheme="minorHAnsi"/>
        </w:rPr>
        <w:t>'@' oznacza operatora kanału (</w:t>
      </w:r>
      <w:proofErr w:type="spellStart"/>
      <w:r w:rsidRPr="0081048E">
        <w:rPr>
          <w:rFonts w:cstheme="minorHAnsi"/>
        </w:rPr>
        <w:t>opa</w:t>
      </w:r>
      <w:proofErr w:type="spellEnd"/>
      <w:r w:rsidRPr="0081048E">
        <w:rPr>
          <w:rFonts w:cstheme="minorHAnsi"/>
        </w:rPr>
        <w:t>), który ma prawa do wyrzucania ludzi z kanału (</w:t>
      </w:r>
      <w:proofErr w:type="spellStart"/>
      <w:r w:rsidRPr="0081048E">
        <w:rPr>
          <w:rFonts w:cstheme="minorHAnsi"/>
        </w:rPr>
        <w:t>kickowania</w:t>
      </w:r>
      <w:proofErr w:type="spellEnd"/>
      <w:r w:rsidRPr="0081048E">
        <w:rPr>
          <w:rFonts w:cstheme="minorHAnsi"/>
        </w:rPr>
        <w:t xml:space="preserve">) oraz </w:t>
      </w:r>
      <w:proofErr w:type="spellStart"/>
      <w:r w:rsidRPr="0081048E">
        <w:rPr>
          <w:rFonts w:cstheme="minorHAnsi"/>
        </w:rPr>
        <w:t>banowania</w:t>
      </w:r>
      <w:proofErr w:type="spellEnd"/>
    </w:p>
    <w:p w:rsidR="00D33FB4" w:rsidRPr="0081048E" w:rsidRDefault="00D33FB4" w:rsidP="00D33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81048E">
        <w:rPr>
          <w:rFonts w:cstheme="minorHAnsi"/>
        </w:rPr>
        <w:t>'+' oznacza prawo głosu (</w:t>
      </w:r>
      <w:proofErr w:type="spellStart"/>
      <w:r w:rsidRPr="0081048E">
        <w:rPr>
          <w:rFonts w:cstheme="minorHAnsi"/>
        </w:rPr>
        <w:t>voice</w:t>
      </w:r>
      <w:proofErr w:type="spellEnd"/>
      <w:r w:rsidRPr="0081048E">
        <w:rPr>
          <w:rFonts w:cstheme="minorHAnsi"/>
        </w:rPr>
        <w:t>)</w:t>
      </w:r>
    </w:p>
    <w:p w:rsidR="00D33FB4" w:rsidRPr="0081048E" w:rsidRDefault="00D33FB4" w:rsidP="00D33FB4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 xml:space="preserve">Często oprócz ludzi, na kanałach są boty, odpowiadające za przestrzeganie regulaminu kanału (na przykład zakaz </w:t>
      </w:r>
      <w:proofErr w:type="spellStart"/>
      <w:r w:rsidRPr="0081048E">
        <w:rPr>
          <w:rFonts w:asciiTheme="minorHAnsi" w:hAnsiTheme="minorHAnsi" w:cstheme="minorHAnsi"/>
        </w:rPr>
        <w:t>floodowania</w:t>
      </w:r>
      <w:proofErr w:type="spellEnd"/>
      <w:r w:rsidRPr="0081048E">
        <w:rPr>
          <w:rFonts w:asciiTheme="minorHAnsi" w:hAnsiTheme="minorHAnsi" w:cstheme="minorHAnsi"/>
        </w:rPr>
        <w:t>), bądź służące celom informacyjnym. Mogą także podtrzymywać istnienie kanału.</w:t>
      </w:r>
      <w:r w:rsidRPr="0081048E">
        <w:rPr>
          <w:rFonts w:asciiTheme="minorHAnsi" w:hAnsiTheme="minorHAnsi" w:cstheme="minorHAnsi"/>
        </w:rPr>
        <w:br/>
        <w:t xml:space="preserve">W każdej chwili możemy zmienić </w:t>
      </w:r>
      <w:proofErr w:type="spellStart"/>
      <w:r w:rsidRPr="0081048E">
        <w:rPr>
          <w:rFonts w:asciiTheme="minorHAnsi" w:hAnsiTheme="minorHAnsi" w:cstheme="minorHAnsi"/>
        </w:rPr>
        <w:t>nick</w:t>
      </w:r>
      <w:proofErr w:type="spellEnd"/>
      <w:r w:rsidRPr="0081048E">
        <w:rPr>
          <w:rFonts w:asciiTheme="minorHAnsi" w:hAnsiTheme="minorHAnsi" w:cstheme="minorHAnsi"/>
        </w:rPr>
        <w:t xml:space="preserve"> wydając polecenie:</w:t>
      </w:r>
    </w:p>
    <w:p w:rsidR="00D33FB4" w:rsidRPr="0081048E" w:rsidRDefault="00D33FB4" w:rsidP="00D33FB4">
      <w:pPr>
        <w:pStyle w:val="HTML-wstpniesformatowany"/>
        <w:rPr>
          <w:rStyle w:val="HTML-kod"/>
          <w:rFonts w:asciiTheme="minorHAnsi" w:hAnsiTheme="minorHAnsi" w:cstheme="minorHAnsi"/>
        </w:rPr>
      </w:pPr>
      <w:r w:rsidRPr="0081048E">
        <w:rPr>
          <w:rStyle w:val="HTML-kod"/>
          <w:rFonts w:asciiTheme="minorHAnsi" w:hAnsiTheme="minorHAnsi" w:cstheme="minorHAnsi"/>
        </w:rPr>
        <w:t>/</w:t>
      </w:r>
      <w:proofErr w:type="spellStart"/>
      <w:r w:rsidRPr="0081048E">
        <w:rPr>
          <w:rStyle w:val="HTML-kod"/>
          <w:rFonts w:asciiTheme="minorHAnsi" w:hAnsiTheme="minorHAnsi" w:cstheme="minorHAnsi"/>
        </w:rPr>
        <w:t>nicknowy_nick</w:t>
      </w:r>
      <w:proofErr w:type="spellEnd"/>
    </w:p>
    <w:p w:rsidR="00AE266C" w:rsidRPr="0081048E" w:rsidRDefault="00AE266C" w:rsidP="00AE266C">
      <w:pPr>
        <w:pStyle w:val="Nagwek3"/>
        <w:rPr>
          <w:rFonts w:asciiTheme="minorHAnsi" w:hAnsiTheme="minorHAnsi" w:cstheme="minorHAnsi"/>
          <w:color w:val="auto"/>
          <w:sz w:val="36"/>
          <w:szCs w:val="36"/>
        </w:rPr>
      </w:pPr>
    </w:p>
    <w:p w:rsidR="00AE266C" w:rsidRPr="0081048E" w:rsidRDefault="00AE266C" w:rsidP="00AE266C">
      <w:pPr>
        <w:pStyle w:val="Nagwek3"/>
        <w:rPr>
          <w:rFonts w:asciiTheme="minorHAnsi" w:hAnsiTheme="minorHAnsi" w:cstheme="minorHAnsi"/>
          <w:color w:val="auto"/>
          <w:sz w:val="36"/>
          <w:szCs w:val="36"/>
        </w:rPr>
      </w:pPr>
      <w:r w:rsidRPr="0081048E">
        <w:rPr>
          <w:rFonts w:asciiTheme="minorHAnsi" w:hAnsiTheme="minorHAnsi" w:cstheme="minorHAnsi"/>
          <w:color w:val="auto"/>
          <w:sz w:val="36"/>
          <w:szCs w:val="36"/>
        </w:rPr>
        <w:t xml:space="preserve">Serwery i administratorzy </w:t>
      </w:r>
    </w:p>
    <w:p w:rsidR="00AE266C" w:rsidRPr="0081048E" w:rsidRDefault="00AE266C" w:rsidP="00AE266C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 xml:space="preserve">Oprogramowanie serwera IRC jest publicznie dostępne, każdy więc może postawić serwer i następnie, łącząc się z innymi serwerami, budować sieć IRC. Sieci takich jest obecnie kilka -- polska sieć IRC należy do jednej z największych -- </w:t>
      </w:r>
      <w:proofErr w:type="spellStart"/>
      <w:r w:rsidRPr="0081048E">
        <w:rPr>
          <w:rFonts w:asciiTheme="minorHAnsi" w:hAnsiTheme="minorHAnsi" w:cstheme="minorHAnsi"/>
        </w:rPr>
        <w:t>IRCnet</w:t>
      </w:r>
      <w:proofErr w:type="spellEnd"/>
      <w:r w:rsidRPr="0081048E">
        <w:rPr>
          <w:rFonts w:asciiTheme="minorHAnsi" w:hAnsiTheme="minorHAnsi" w:cstheme="minorHAnsi"/>
        </w:rPr>
        <w:t xml:space="preserve"> (niegdyś część </w:t>
      </w:r>
      <w:proofErr w:type="spellStart"/>
      <w:r w:rsidRPr="0081048E">
        <w:rPr>
          <w:rFonts w:asciiTheme="minorHAnsi" w:hAnsiTheme="minorHAnsi" w:cstheme="minorHAnsi"/>
        </w:rPr>
        <w:t>EFNet</w:t>
      </w:r>
      <w:proofErr w:type="spellEnd"/>
      <w:r w:rsidRPr="0081048E">
        <w:rPr>
          <w:rFonts w:asciiTheme="minorHAnsi" w:hAnsiTheme="minorHAnsi" w:cstheme="minorHAnsi"/>
        </w:rPr>
        <w:t xml:space="preserve">). </w:t>
      </w:r>
    </w:p>
    <w:p w:rsidR="00AE266C" w:rsidRPr="0081048E" w:rsidRDefault="00AE266C" w:rsidP="00AE266C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lastRenderedPageBreak/>
        <w:t>Serwerami IRC zarządzają administratorz</w:t>
      </w:r>
      <w:r w:rsidR="0081048E">
        <w:rPr>
          <w:rFonts w:asciiTheme="minorHAnsi" w:hAnsiTheme="minorHAnsi" w:cstheme="minorHAnsi"/>
        </w:rPr>
        <w:t xml:space="preserve">y, a pomagają im </w:t>
      </w:r>
      <w:proofErr w:type="spellStart"/>
      <w:r w:rsidR="0081048E">
        <w:rPr>
          <w:rFonts w:asciiTheme="minorHAnsi" w:hAnsiTheme="minorHAnsi" w:cstheme="minorHAnsi"/>
        </w:rPr>
        <w:t>ircoperatorzy</w:t>
      </w:r>
      <w:proofErr w:type="spellEnd"/>
      <w:r w:rsidR="0081048E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AE266C" w:rsidRPr="0081048E" w:rsidRDefault="00AE266C" w:rsidP="00AE266C">
      <w:pPr>
        <w:pStyle w:val="Nagwek4"/>
        <w:rPr>
          <w:rFonts w:asciiTheme="minorHAnsi" w:hAnsiTheme="minorHAnsi" w:cstheme="minorHAnsi"/>
          <w:sz w:val="36"/>
          <w:szCs w:val="36"/>
        </w:rPr>
      </w:pPr>
      <w:r w:rsidRPr="0081048E">
        <w:rPr>
          <w:rFonts w:asciiTheme="minorHAnsi" w:hAnsiTheme="minorHAnsi" w:cstheme="minorHAnsi"/>
          <w:sz w:val="36"/>
          <w:szCs w:val="36"/>
        </w:rPr>
        <w:t xml:space="preserve">Rodzaje kanałów </w:t>
      </w:r>
    </w:p>
    <w:p w:rsidR="00AE266C" w:rsidRPr="0081048E" w:rsidRDefault="00AE266C" w:rsidP="00AE266C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 xml:space="preserve">Kanał to zbiór jednego lub więcej użytkowników, którzy otrzymują wiadomości adresowane do tego kanału. Kanał jest opisany przez jego nazwę, właściwości i aktualnych członków. </w:t>
      </w:r>
    </w:p>
    <w:p w:rsidR="00AE266C" w:rsidRPr="0081048E" w:rsidRDefault="00AE266C" w:rsidP="00AE266C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 xml:space="preserve">Kanał powstaje, gdy ktoś na niego wchodzi (komendą </w:t>
      </w:r>
      <w:r w:rsidRPr="0081048E">
        <w:rPr>
          <w:rStyle w:val="HTML-kod"/>
          <w:rFonts w:asciiTheme="minorHAnsi" w:hAnsiTheme="minorHAnsi" w:cstheme="minorHAnsi"/>
        </w:rPr>
        <w:t>JOIN</w:t>
      </w:r>
      <w:r w:rsidRPr="0081048E">
        <w:rPr>
          <w:rFonts w:asciiTheme="minorHAnsi" w:hAnsiTheme="minorHAnsi" w:cstheme="minorHAnsi"/>
        </w:rPr>
        <w:t xml:space="preserve">), a znika, jeśli z kanału wyjdzie ostatnia osoba (komendą </w:t>
      </w:r>
      <w:r w:rsidRPr="0081048E">
        <w:rPr>
          <w:rStyle w:val="HTML-kod"/>
          <w:rFonts w:asciiTheme="minorHAnsi" w:hAnsiTheme="minorHAnsi" w:cstheme="minorHAnsi"/>
        </w:rPr>
        <w:t>PART</w:t>
      </w:r>
      <w:r w:rsidRPr="0081048E">
        <w:rPr>
          <w:rFonts w:asciiTheme="minorHAnsi" w:hAnsiTheme="minorHAnsi" w:cstheme="minorHAnsi"/>
        </w:rPr>
        <w:t xml:space="preserve"> -- wyjście z kanału lub komendą </w:t>
      </w:r>
      <w:r w:rsidRPr="0081048E">
        <w:rPr>
          <w:rStyle w:val="HTML-kod"/>
          <w:rFonts w:asciiTheme="minorHAnsi" w:hAnsiTheme="minorHAnsi" w:cstheme="minorHAnsi"/>
        </w:rPr>
        <w:t>QUIT</w:t>
      </w:r>
      <w:r w:rsidRPr="0081048E">
        <w:rPr>
          <w:rFonts w:asciiTheme="minorHAnsi" w:hAnsiTheme="minorHAnsi" w:cstheme="minorHAnsi"/>
        </w:rPr>
        <w:t xml:space="preserve"> -- wyjście z IRC). Wyjątkową sytuacją jest </w:t>
      </w:r>
      <w:proofErr w:type="spellStart"/>
      <w:r w:rsidRPr="0081048E">
        <w:rPr>
          <w:rFonts w:asciiTheme="minorHAnsi" w:hAnsiTheme="minorHAnsi" w:cstheme="minorHAnsi"/>
        </w:rPr>
        <w:t>split</w:t>
      </w:r>
      <w:proofErr w:type="spellEnd"/>
      <w:r w:rsidRPr="0081048E">
        <w:rPr>
          <w:rFonts w:asciiTheme="minorHAnsi" w:hAnsiTheme="minorHAnsi" w:cstheme="minorHAnsi"/>
        </w:rPr>
        <w:t xml:space="preserve">, kiedy to serwery pamiętają kanały przez pewien czas (mechanizm Channel </w:t>
      </w:r>
      <w:proofErr w:type="spellStart"/>
      <w:r w:rsidRPr="0081048E">
        <w:rPr>
          <w:rFonts w:asciiTheme="minorHAnsi" w:hAnsiTheme="minorHAnsi" w:cstheme="minorHAnsi"/>
        </w:rPr>
        <w:t>Delay</w:t>
      </w:r>
      <w:proofErr w:type="spellEnd"/>
      <w:r w:rsidRPr="0081048E">
        <w:rPr>
          <w:rFonts w:asciiTheme="minorHAnsi" w:hAnsiTheme="minorHAnsi" w:cstheme="minorHAnsi"/>
        </w:rPr>
        <w:t xml:space="preserve">). </w:t>
      </w:r>
    </w:p>
    <w:p w:rsidR="00AE266C" w:rsidRPr="0081048E" w:rsidRDefault="00AE266C" w:rsidP="00C976C2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 xml:space="preserve">Nazwa kanału zaczyna się od jednego z 4 znaków: "&amp;", "#", "!", "+". Może mieć maksymalnie 50 znaków; nie może zawierać spacji (' '), znaku CTRL-G (^G lub ASCII 7) ani przecinka (',').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846"/>
        <w:gridCol w:w="641"/>
        <w:gridCol w:w="4859"/>
      </w:tblGrid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1048E">
              <w:rPr>
                <w:rFonts w:eastAsia="Times New Roman" w:cstheme="minorHAnsi"/>
                <w:b/>
                <w:bCs/>
                <w:sz w:val="24"/>
                <w:szCs w:val="24"/>
              </w:rPr>
              <w:t>Typ kanału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1048E">
              <w:rPr>
                <w:rFonts w:eastAsia="Times New Roman" w:cstheme="minorHAnsi"/>
                <w:b/>
                <w:bCs/>
                <w:sz w:val="24"/>
                <w:szCs w:val="24"/>
              </w:rPr>
              <w:t>Lokalny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1048E">
              <w:rPr>
                <w:rFonts w:eastAsia="Times New Roman" w:cstheme="minorHAnsi"/>
                <w:b/>
                <w:bCs/>
                <w:sz w:val="24"/>
                <w:szCs w:val="24"/>
              </w:rPr>
              <w:t>Tryby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1048E">
              <w:rPr>
                <w:rFonts w:eastAsia="Times New Roman"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tak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tak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kanał lokalny (istnieje tylko na jednym serwerze)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nie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tak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kanał globalny (istnieje na wszystkich serwerach)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nie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nie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kanał globalny bez trybów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nie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>tak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 w:rsidP="00C976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1048E">
              <w:rPr>
                <w:rFonts w:eastAsia="Times New Roman" w:cstheme="minorHAnsi"/>
                <w:sz w:val="24"/>
                <w:szCs w:val="24"/>
              </w:rPr>
              <w:t xml:space="preserve">kanał globalny z ochroną przeciw tzw. </w:t>
            </w:r>
            <w:proofErr w:type="spellStart"/>
            <w:r w:rsidRPr="0081048E">
              <w:rPr>
                <w:rFonts w:eastAsia="Times New Roman" w:cstheme="minorHAnsi"/>
                <w:sz w:val="24"/>
                <w:szCs w:val="24"/>
              </w:rPr>
              <w:t>nethack</w:t>
            </w:r>
            <w:proofErr w:type="spellEnd"/>
          </w:p>
        </w:tc>
      </w:tr>
    </w:tbl>
    <w:p w:rsidR="00C976C2" w:rsidRPr="0081048E" w:rsidRDefault="00C976C2" w:rsidP="00C976C2">
      <w:pPr>
        <w:pStyle w:val="NormalnyWeb"/>
        <w:rPr>
          <w:rFonts w:asciiTheme="minorHAnsi" w:hAnsiTheme="minorHAnsi" w:cstheme="minorHAnsi"/>
        </w:rPr>
      </w:pPr>
    </w:p>
    <w:p w:rsidR="00C976C2" w:rsidRPr="0081048E" w:rsidRDefault="00C976C2" w:rsidP="00C976C2">
      <w:pPr>
        <w:pStyle w:val="Nagwek4"/>
        <w:rPr>
          <w:rFonts w:asciiTheme="minorHAnsi" w:hAnsiTheme="minorHAnsi" w:cstheme="minorHAnsi"/>
          <w:sz w:val="36"/>
        </w:rPr>
      </w:pPr>
      <w:r w:rsidRPr="0081048E">
        <w:rPr>
          <w:rFonts w:asciiTheme="minorHAnsi" w:hAnsiTheme="minorHAnsi" w:cstheme="minorHAnsi"/>
          <w:sz w:val="36"/>
        </w:rPr>
        <w:t>T</w:t>
      </w:r>
      <w:r w:rsidR="00CE6174" w:rsidRPr="0081048E">
        <w:rPr>
          <w:rFonts w:asciiTheme="minorHAnsi" w:hAnsiTheme="minorHAnsi" w:cstheme="minorHAnsi"/>
          <w:sz w:val="36"/>
        </w:rPr>
        <w:t>r</w:t>
      </w:r>
      <w:r w:rsidRPr="0081048E">
        <w:rPr>
          <w:rFonts w:asciiTheme="minorHAnsi" w:hAnsiTheme="minorHAnsi" w:cstheme="minorHAnsi"/>
          <w:sz w:val="36"/>
        </w:rPr>
        <w:t xml:space="preserve">yby kanałów </w:t>
      </w:r>
    </w:p>
    <w:p w:rsidR="00C976C2" w:rsidRPr="0081048E" w:rsidRDefault="00C976C2" w:rsidP="00C976C2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 xml:space="preserve">Tryby kanału określają zachowanie kanału i możliwości osób przebywających na kanale. Różne typy kanałów mogą mieć różne tryby, dlatego dla każdego trybu jest opisane, na jakich kanałach można go używać.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1212"/>
        <w:gridCol w:w="938"/>
        <w:gridCol w:w="684"/>
        <w:gridCol w:w="5876"/>
      </w:tblGrid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048E">
              <w:rPr>
                <w:rFonts w:cstheme="minorHAnsi"/>
                <w:b/>
                <w:bCs/>
              </w:rPr>
              <w:t>tryb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048E">
              <w:rPr>
                <w:rFonts w:cstheme="minorHAnsi"/>
                <w:b/>
                <w:bCs/>
              </w:rPr>
              <w:t>nazwa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048E">
              <w:rPr>
                <w:rFonts w:cstheme="minorHAnsi"/>
                <w:b/>
                <w:bCs/>
              </w:rPr>
              <w:t>parametr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048E">
              <w:rPr>
                <w:rFonts w:cstheme="minorHAnsi"/>
                <w:b/>
                <w:bCs/>
              </w:rPr>
              <w:t>kanały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048E">
              <w:rPr>
                <w:rFonts w:cstheme="minorHAnsi"/>
                <w:b/>
                <w:bCs/>
              </w:rPr>
              <w:t>opis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anonymous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 xml:space="preserve">kanał anonimowy -- jego uczestnicy nie widzą </w:t>
            </w:r>
            <w:proofErr w:type="spellStart"/>
            <w:r w:rsidRPr="0081048E">
              <w:rPr>
                <w:rFonts w:cstheme="minorHAnsi"/>
              </w:rPr>
              <w:t>nicków</w:t>
            </w:r>
            <w:proofErr w:type="spellEnd"/>
            <w:r w:rsidRPr="0081048E">
              <w:rPr>
                <w:rFonts w:cstheme="minorHAnsi"/>
              </w:rPr>
              <w:t xml:space="preserve"> ani adresów innych uczestników; tego trybu nie można zdjąć z !kanałów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ban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maska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ban</w:t>
            </w:r>
            <w:proofErr w:type="spellEnd"/>
            <w:r w:rsidRPr="0081048E">
              <w:rPr>
                <w:rFonts w:cstheme="minorHAnsi"/>
              </w:rPr>
              <w:t xml:space="preserve"> -- użytkownicy pasujący do maski nie mogą wejść na ten kanał, a jeśli na nim są, to nie mogą nic mówić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exempt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maska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 xml:space="preserve">na użytkowników pasujących do maski nie działa </w:t>
            </w:r>
            <w:proofErr w:type="spellStart"/>
            <w:r w:rsidRPr="0081048E">
              <w:rPr>
                <w:rFonts w:cstheme="minorHAnsi"/>
              </w:rPr>
              <w:t>ban</w:t>
            </w:r>
            <w:proofErr w:type="spellEnd"/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invite-only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 xml:space="preserve">na ten kanał można wejść tylko po zaproszeniu od operatora (komendą </w:t>
            </w:r>
            <w:r w:rsidRPr="0081048E">
              <w:rPr>
                <w:rStyle w:val="HTML-kod"/>
                <w:rFonts w:asciiTheme="minorHAnsi" w:eastAsiaTheme="minorEastAsia" w:hAnsiTheme="minorHAnsi" w:cstheme="minorHAnsi"/>
              </w:rPr>
              <w:t>INVITE</w:t>
            </w:r>
            <w:r w:rsidRPr="0081048E">
              <w:rPr>
                <w:rFonts w:cstheme="minorHAnsi"/>
              </w:rPr>
              <w:t>)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Invite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maska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 xml:space="preserve">użytkownicy pasujący do maski nie potrzebują zaproszenia na </w:t>
            </w:r>
            <w:r w:rsidRPr="0081048E">
              <w:rPr>
                <w:rFonts w:cstheme="minorHAnsi"/>
              </w:rPr>
              <w:lastRenderedPageBreak/>
              <w:t xml:space="preserve">kanał </w:t>
            </w:r>
            <w:proofErr w:type="spellStart"/>
            <w:r w:rsidRPr="0081048E">
              <w:rPr>
                <w:rFonts w:cstheme="minorHAnsi"/>
              </w:rPr>
              <w:t>invite-only</w:t>
            </w:r>
            <w:proofErr w:type="spellEnd"/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lastRenderedPageBreak/>
              <w:t>k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key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klucz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 xml:space="preserve">do wejścia na taki kanał trzeba podać klucz przy komendzie </w:t>
            </w:r>
            <w:r w:rsidRPr="0081048E">
              <w:rPr>
                <w:rStyle w:val="HTML-kod"/>
                <w:rFonts w:asciiTheme="minorHAnsi" w:eastAsiaTheme="minorEastAsia" w:hAnsiTheme="minorHAnsi" w:cstheme="minorHAnsi"/>
              </w:rPr>
              <w:t>JOIN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limit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liczba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na kanał nie można wejść, jeśli liczba jego użytkowników jest większa lub równa od limitu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moderated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 xml:space="preserve">na kanał może pisać tylko operator lub osoba posiadająca </w:t>
            </w:r>
            <w:proofErr w:type="spellStart"/>
            <w:r w:rsidRPr="0081048E">
              <w:rPr>
                <w:rFonts w:cstheme="minorHAnsi"/>
              </w:rPr>
              <w:t>voice</w:t>
            </w:r>
            <w:proofErr w:type="spellEnd"/>
            <w:r w:rsidRPr="0081048E">
              <w:rPr>
                <w:rFonts w:cstheme="minorHAnsi"/>
              </w:rPr>
              <w:t xml:space="preserve"> (+v)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 xml:space="preserve">no </w:t>
            </w:r>
            <w:proofErr w:type="spellStart"/>
            <w:r w:rsidRPr="0081048E">
              <w:rPr>
                <w:rFonts w:cstheme="minorHAnsi"/>
              </w:rPr>
              <w:t>outside</w:t>
            </w:r>
            <w:proofErr w:type="spellEnd"/>
            <w:r w:rsidRPr="0081048E">
              <w:rPr>
                <w:rFonts w:cstheme="minorHAnsi"/>
              </w:rPr>
              <w:t xml:space="preserve"> </w:t>
            </w:r>
            <w:proofErr w:type="spellStart"/>
            <w:r w:rsidRPr="0081048E">
              <w:rPr>
                <w:rFonts w:cstheme="minorHAnsi"/>
              </w:rPr>
              <w:t>msgs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na kanał mogą wysyłać teksty tylko ludzie przebywający na tym kanale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op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nick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nick</w:t>
            </w:r>
            <w:proofErr w:type="spellEnd"/>
            <w:r w:rsidRPr="0081048E">
              <w:rPr>
                <w:rFonts w:cstheme="minorHAnsi"/>
              </w:rPr>
              <w:t xml:space="preserve"> jest operatorem kanału i ma prawo zmieniać tryby kanału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creator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nick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nick</w:t>
            </w:r>
            <w:proofErr w:type="spellEnd"/>
            <w:r w:rsidRPr="0081048E">
              <w:rPr>
                <w:rFonts w:cstheme="minorHAnsi"/>
              </w:rPr>
              <w:t xml:space="preserve"> utworzył kanał i ma prawo ustawić tryby +a oraz +r (nie da się przekazać tego trybu, a także znika on po wyjściu z kanału)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private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 xml:space="preserve">kanał jest prywatny i nie pokazuje się w spisie kanałów (komenda </w:t>
            </w:r>
            <w:r w:rsidRPr="0081048E">
              <w:rPr>
                <w:rStyle w:val="HTML-kod"/>
                <w:rFonts w:asciiTheme="minorHAnsi" w:eastAsiaTheme="minorEastAsia" w:hAnsiTheme="minorHAnsi" w:cstheme="minorHAnsi"/>
              </w:rPr>
              <w:t>LIST</w:t>
            </w:r>
            <w:r w:rsidRPr="0081048E">
              <w:rPr>
                <w:rFonts w:cstheme="minorHAnsi"/>
              </w:rPr>
              <w:t xml:space="preserve">) ani w liście kanałów danego użytkownika (komenda </w:t>
            </w:r>
            <w:r w:rsidRPr="0081048E">
              <w:rPr>
                <w:rStyle w:val="HTML-kod"/>
                <w:rFonts w:asciiTheme="minorHAnsi" w:eastAsiaTheme="minorEastAsia" w:hAnsiTheme="minorHAnsi" w:cstheme="minorHAnsi"/>
              </w:rPr>
              <w:t>WHOIS</w:t>
            </w:r>
            <w:r w:rsidRPr="0081048E">
              <w:rPr>
                <w:rFonts w:cstheme="minorHAnsi"/>
              </w:rPr>
              <w:t xml:space="preserve">); komendy </w:t>
            </w:r>
            <w:r w:rsidRPr="0081048E">
              <w:rPr>
                <w:rStyle w:val="HTML-kod"/>
                <w:rFonts w:asciiTheme="minorHAnsi" w:eastAsiaTheme="minorEastAsia" w:hAnsiTheme="minorHAnsi" w:cstheme="minorHAnsi"/>
              </w:rPr>
              <w:t>WHO kanał</w:t>
            </w:r>
            <w:r w:rsidRPr="0081048E">
              <w:rPr>
                <w:rFonts w:cstheme="minorHAnsi"/>
              </w:rPr>
              <w:t xml:space="preserve"> i </w:t>
            </w:r>
            <w:r w:rsidRPr="0081048E">
              <w:rPr>
                <w:rStyle w:val="HTML-kod"/>
                <w:rFonts w:asciiTheme="minorHAnsi" w:eastAsiaTheme="minorEastAsia" w:hAnsiTheme="minorHAnsi" w:cstheme="minorHAnsi"/>
              </w:rPr>
              <w:t>NAMES kanał</w:t>
            </w:r>
            <w:r w:rsidRPr="0081048E">
              <w:rPr>
                <w:rFonts w:cstheme="minorHAnsi"/>
              </w:rPr>
              <w:t xml:space="preserve"> pokazują tych użytkowników kanału, którzy nie mają flagi użytkownika +i (</w:t>
            </w:r>
            <w:proofErr w:type="spellStart"/>
            <w:r w:rsidRPr="0081048E">
              <w:rPr>
                <w:rFonts w:cstheme="minorHAnsi"/>
              </w:rPr>
              <w:t>invisible</w:t>
            </w:r>
            <w:proofErr w:type="spellEnd"/>
            <w:r w:rsidRPr="0081048E">
              <w:rPr>
                <w:rFonts w:cstheme="minorHAnsi"/>
              </w:rPr>
              <w:t>)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quiet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kanał jest uciszony -- nikt z użytkowników nie może nic na nim mówić (tylko serwer może ustawić ten tryb)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reop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 xml:space="preserve">jeśli kanał utraci wszystkich operatorów, to po pewnym czasie jeden z serwerów odda </w:t>
            </w:r>
            <w:proofErr w:type="spellStart"/>
            <w:r w:rsidRPr="0081048E">
              <w:rPr>
                <w:rFonts w:cstheme="minorHAnsi"/>
              </w:rPr>
              <w:t>opa</w:t>
            </w:r>
            <w:proofErr w:type="spellEnd"/>
            <w:r w:rsidRPr="0081048E">
              <w:rPr>
                <w:rFonts w:cstheme="minorHAnsi"/>
              </w:rPr>
              <w:t xml:space="preserve"> jednemu (losowo) lub wszystkim (jeśli mały kanał) użytkownikom kanału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reop</w:t>
            </w:r>
            <w:proofErr w:type="spellEnd"/>
            <w:r w:rsidRPr="0081048E">
              <w:rPr>
                <w:rFonts w:cstheme="minorHAnsi"/>
              </w:rPr>
              <w:t xml:space="preserve"> list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maska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 xml:space="preserve">jeśli kanał utraci wszystkich operatorów, to po pewnym czasie jeden z serwerów odda </w:t>
            </w:r>
            <w:proofErr w:type="spellStart"/>
            <w:r w:rsidRPr="0081048E">
              <w:rPr>
                <w:rFonts w:cstheme="minorHAnsi"/>
              </w:rPr>
              <w:t>opa</w:t>
            </w:r>
            <w:proofErr w:type="spellEnd"/>
            <w:r w:rsidRPr="0081048E">
              <w:rPr>
                <w:rFonts w:cstheme="minorHAnsi"/>
              </w:rPr>
              <w:t xml:space="preserve"> jednemu użytkownikowi (lokalnemu, bez restrykcji) pasującemu do maski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secret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 xml:space="preserve">kanał jest tajny i nie pokazuje się ani w spisie kanałów (komenda </w:t>
            </w:r>
            <w:r w:rsidRPr="0081048E">
              <w:rPr>
                <w:rStyle w:val="HTML-kod"/>
                <w:rFonts w:asciiTheme="minorHAnsi" w:eastAsiaTheme="minorEastAsia" w:hAnsiTheme="minorHAnsi" w:cstheme="minorHAnsi"/>
              </w:rPr>
              <w:t>LIST</w:t>
            </w:r>
            <w:r w:rsidRPr="0081048E">
              <w:rPr>
                <w:rFonts w:cstheme="minorHAnsi"/>
              </w:rPr>
              <w:t xml:space="preserve">), ani w liście kanałów danego użytkownika (komenda </w:t>
            </w:r>
            <w:r w:rsidRPr="0081048E">
              <w:rPr>
                <w:rStyle w:val="HTML-kod"/>
                <w:rFonts w:asciiTheme="minorHAnsi" w:eastAsiaTheme="minorEastAsia" w:hAnsiTheme="minorHAnsi" w:cstheme="minorHAnsi"/>
              </w:rPr>
              <w:t>WHOIS</w:t>
            </w:r>
            <w:r w:rsidRPr="0081048E">
              <w:rPr>
                <w:rFonts w:cstheme="minorHAnsi"/>
              </w:rPr>
              <w:t xml:space="preserve">); komendy </w:t>
            </w:r>
            <w:r w:rsidRPr="0081048E">
              <w:rPr>
                <w:rStyle w:val="HTML-kod"/>
                <w:rFonts w:asciiTheme="minorHAnsi" w:eastAsiaTheme="minorEastAsia" w:hAnsiTheme="minorHAnsi" w:cstheme="minorHAnsi"/>
              </w:rPr>
              <w:t>WHO kanał</w:t>
            </w:r>
            <w:r w:rsidRPr="0081048E">
              <w:rPr>
                <w:rFonts w:cstheme="minorHAnsi"/>
              </w:rPr>
              <w:t xml:space="preserve"> i </w:t>
            </w:r>
            <w:r w:rsidRPr="0081048E">
              <w:rPr>
                <w:rStyle w:val="HTML-kod"/>
                <w:rFonts w:asciiTheme="minorHAnsi" w:eastAsiaTheme="minorEastAsia" w:hAnsiTheme="minorHAnsi" w:cstheme="minorHAnsi"/>
              </w:rPr>
              <w:t>NAMES kanał</w:t>
            </w:r>
            <w:r w:rsidRPr="0081048E">
              <w:rPr>
                <w:rFonts w:cstheme="minorHAnsi"/>
              </w:rPr>
              <w:t xml:space="preserve"> nic nie pokazują, niezależnie od flag użytkowników na tym kanale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topic</w:t>
            </w:r>
            <w:proofErr w:type="spellEnd"/>
            <w:r w:rsidRPr="0081048E">
              <w:rPr>
                <w:rFonts w:cstheme="minorHAnsi"/>
              </w:rPr>
              <w:t xml:space="preserve"> </w:t>
            </w:r>
            <w:proofErr w:type="spellStart"/>
            <w:r w:rsidRPr="0081048E">
              <w:rPr>
                <w:rFonts w:cstheme="minorHAnsi"/>
              </w:rPr>
              <w:t>opers</w:t>
            </w:r>
            <w:proofErr w:type="spellEnd"/>
            <w:r w:rsidRPr="0081048E">
              <w:rPr>
                <w:rFonts w:cstheme="minorHAnsi"/>
              </w:rPr>
              <w:t xml:space="preserve"> </w:t>
            </w:r>
            <w:proofErr w:type="spellStart"/>
            <w:r w:rsidRPr="0081048E">
              <w:rPr>
                <w:rFonts w:cstheme="minorHAnsi"/>
              </w:rPr>
              <w:t>only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 xml:space="preserve">tylko operatorzy kanału mają prawo zmiany </w:t>
            </w:r>
            <w:proofErr w:type="spellStart"/>
            <w:r w:rsidRPr="0081048E">
              <w:rPr>
                <w:rFonts w:cstheme="minorHAnsi"/>
              </w:rPr>
              <w:t>topica</w:t>
            </w:r>
            <w:proofErr w:type="spellEnd"/>
            <w:r w:rsidRPr="0081048E">
              <w:rPr>
                <w:rFonts w:cstheme="minorHAnsi"/>
              </w:rPr>
              <w:t xml:space="preserve"> (komenda </w:t>
            </w:r>
            <w:r w:rsidRPr="0081048E">
              <w:rPr>
                <w:rStyle w:val="HTML-kod"/>
                <w:rFonts w:asciiTheme="minorHAnsi" w:eastAsiaTheme="minorEastAsia" w:hAnsiTheme="minorHAnsi" w:cstheme="minorHAnsi"/>
              </w:rPr>
              <w:t>TOPIC</w:t>
            </w:r>
            <w:r w:rsidRPr="0081048E">
              <w:rPr>
                <w:rFonts w:cstheme="minorHAnsi"/>
              </w:rPr>
              <w:t>)</w:t>
            </w:r>
          </w:p>
        </w:tc>
      </w:tr>
      <w:tr w:rsidR="00C976C2" w:rsidRPr="0081048E" w:rsidTr="00C97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nick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r w:rsidRPr="0081048E">
              <w:rPr>
                <w:rFonts w:cstheme="minorHAnsi"/>
              </w:rPr>
              <w:t>&amp; # !</w:t>
            </w:r>
          </w:p>
        </w:tc>
        <w:tc>
          <w:tcPr>
            <w:tcW w:w="0" w:type="auto"/>
            <w:vAlign w:val="center"/>
            <w:hideMark/>
          </w:tcPr>
          <w:p w:rsidR="00C976C2" w:rsidRPr="0081048E" w:rsidRDefault="00C976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048E">
              <w:rPr>
                <w:rFonts w:cstheme="minorHAnsi"/>
              </w:rPr>
              <w:t>nick</w:t>
            </w:r>
            <w:proofErr w:type="spellEnd"/>
            <w:r w:rsidRPr="0081048E">
              <w:rPr>
                <w:rFonts w:cstheme="minorHAnsi"/>
              </w:rPr>
              <w:t xml:space="preserve"> ma prawo odzywać się na kanale, jeśli ten jest moderowany (+m)</w:t>
            </w:r>
          </w:p>
        </w:tc>
      </w:tr>
    </w:tbl>
    <w:p w:rsidR="00C976C2" w:rsidRPr="0081048E" w:rsidRDefault="00C976C2" w:rsidP="00C976C2">
      <w:pPr>
        <w:pStyle w:val="NormalnyWeb"/>
        <w:rPr>
          <w:rFonts w:asciiTheme="minorHAnsi" w:hAnsiTheme="minorHAnsi" w:cstheme="minorHAnsi"/>
          <w:sz w:val="36"/>
        </w:rPr>
      </w:pPr>
    </w:p>
    <w:p w:rsidR="00D862D8" w:rsidRPr="0081048E" w:rsidRDefault="00D862D8" w:rsidP="00D862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36"/>
          <w:szCs w:val="24"/>
        </w:rPr>
      </w:pPr>
      <w:r w:rsidRPr="0081048E">
        <w:rPr>
          <w:rFonts w:eastAsia="Times New Roman" w:cstheme="minorHAnsi"/>
          <w:b/>
          <w:bCs/>
          <w:sz w:val="36"/>
          <w:szCs w:val="24"/>
        </w:rPr>
        <w:t xml:space="preserve">Kolizje kanałów </w:t>
      </w:r>
    </w:p>
    <w:p w:rsidR="00D862D8" w:rsidRPr="0081048E" w:rsidRDefault="00D862D8" w:rsidP="00D862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1048E">
        <w:rPr>
          <w:rFonts w:eastAsia="Times New Roman" w:cstheme="minorHAnsi"/>
          <w:sz w:val="24"/>
          <w:szCs w:val="24"/>
        </w:rPr>
        <w:t xml:space="preserve">Jako że kanały istnieją na wszystkich serwerach, w przypadku </w:t>
      </w:r>
      <w:proofErr w:type="spellStart"/>
      <w:r w:rsidRPr="0081048E">
        <w:rPr>
          <w:rFonts w:eastAsia="Times New Roman" w:cstheme="minorHAnsi"/>
          <w:sz w:val="24"/>
          <w:szCs w:val="24"/>
        </w:rPr>
        <w:t>splitu</w:t>
      </w:r>
      <w:proofErr w:type="spellEnd"/>
      <w:r w:rsidRPr="0081048E">
        <w:rPr>
          <w:rFonts w:eastAsia="Times New Roman" w:cstheme="minorHAnsi"/>
          <w:sz w:val="24"/>
          <w:szCs w:val="24"/>
        </w:rPr>
        <w:t xml:space="preserve"> (rozłączenia się dwóch serwerów IRC) powstaje sytuacja, że na różnych serwerach stan kanału przedstawia się inaczej. Po zakończeniu </w:t>
      </w:r>
      <w:proofErr w:type="spellStart"/>
      <w:r w:rsidRPr="0081048E">
        <w:rPr>
          <w:rFonts w:eastAsia="Times New Roman" w:cstheme="minorHAnsi"/>
          <w:sz w:val="24"/>
          <w:szCs w:val="24"/>
        </w:rPr>
        <w:t>splitu</w:t>
      </w:r>
      <w:proofErr w:type="spellEnd"/>
      <w:r w:rsidRPr="0081048E">
        <w:rPr>
          <w:rFonts w:eastAsia="Times New Roman" w:cstheme="minorHAnsi"/>
          <w:sz w:val="24"/>
          <w:szCs w:val="24"/>
        </w:rPr>
        <w:t xml:space="preserve">, gdy serwery się łączą, takie dwie części kanału się łączą, co oznacza także sumowanie trybów kanałów i ich użytkowników. Taka sytuacja nazywa się kolizją kanału. </w:t>
      </w:r>
    </w:p>
    <w:p w:rsidR="00D862D8" w:rsidRPr="0081048E" w:rsidRDefault="00D862D8" w:rsidP="00C976C2">
      <w:pPr>
        <w:pStyle w:val="NormalnyWeb"/>
        <w:rPr>
          <w:rFonts w:asciiTheme="minorHAnsi" w:hAnsiTheme="minorHAnsi" w:cstheme="minorHAnsi"/>
        </w:rPr>
      </w:pPr>
    </w:p>
    <w:p w:rsidR="00D33FB4" w:rsidRPr="0081048E" w:rsidRDefault="00D33FB4" w:rsidP="00D33FB4">
      <w:pPr>
        <w:pStyle w:val="Nagwek2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>Programy klienckie</w:t>
      </w:r>
    </w:p>
    <w:p w:rsidR="00D33FB4" w:rsidRPr="0081048E" w:rsidRDefault="00D33FB4" w:rsidP="00D33FB4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>Jest bardzo duży wybór spośród klientów tego protokołu. Obsługę IRC umożliwiają między innymi:</w:t>
      </w:r>
    </w:p>
    <w:p w:rsidR="00D33FB4" w:rsidRPr="0081048E" w:rsidRDefault="00D33FB4" w:rsidP="00D33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81048E">
        <w:rPr>
          <w:rFonts w:cstheme="minorHAnsi"/>
        </w:rPr>
        <w:t>BitchX</w:t>
      </w:r>
      <w:proofErr w:type="spellEnd"/>
      <w:r w:rsidRPr="0081048E">
        <w:rPr>
          <w:rFonts w:cstheme="minorHAnsi"/>
        </w:rPr>
        <w:t xml:space="preserve"> - działający w trybie tekstowym popularny klient IRC</w:t>
      </w:r>
    </w:p>
    <w:p w:rsidR="00D33FB4" w:rsidRPr="0081048E" w:rsidRDefault="00D33FB4" w:rsidP="00D33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81048E">
        <w:rPr>
          <w:rFonts w:cstheme="minorHAnsi"/>
        </w:rPr>
        <w:t>Chatzilla</w:t>
      </w:r>
      <w:proofErr w:type="spellEnd"/>
      <w:r w:rsidRPr="0081048E">
        <w:rPr>
          <w:rFonts w:cstheme="minorHAnsi"/>
        </w:rPr>
        <w:t xml:space="preserve"> - Wieloplatformowy klient tworzony przez Fundację Mozilla</w:t>
      </w:r>
    </w:p>
    <w:p w:rsidR="00D33FB4" w:rsidRPr="0081048E" w:rsidRDefault="00D33FB4" w:rsidP="00D33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81048E">
        <w:rPr>
          <w:rFonts w:cstheme="minorHAnsi"/>
        </w:rPr>
        <w:t>irssi</w:t>
      </w:r>
      <w:proofErr w:type="spellEnd"/>
      <w:r w:rsidRPr="0081048E">
        <w:rPr>
          <w:rFonts w:cstheme="minorHAnsi"/>
        </w:rPr>
        <w:t>- najpopularniejszy klient IRC-a pod systemy Uniksowe</w:t>
      </w:r>
    </w:p>
    <w:p w:rsidR="00D33FB4" w:rsidRPr="0081048E" w:rsidRDefault="00D33FB4" w:rsidP="00D33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81048E">
        <w:rPr>
          <w:rFonts w:cstheme="minorHAnsi"/>
        </w:rPr>
        <w:t>Konversation</w:t>
      </w:r>
      <w:proofErr w:type="spellEnd"/>
      <w:r w:rsidRPr="0081048E">
        <w:rPr>
          <w:rFonts w:cstheme="minorHAnsi"/>
        </w:rPr>
        <w:t xml:space="preserve"> - Klient IRC dla środowiska KDE</w:t>
      </w:r>
    </w:p>
    <w:p w:rsidR="00D33FB4" w:rsidRPr="0081048E" w:rsidRDefault="00D33FB4" w:rsidP="00D33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81048E">
        <w:rPr>
          <w:rFonts w:cstheme="minorHAnsi"/>
        </w:rPr>
        <w:t>KVIrc</w:t>
      </w:r>
      <w:proofErr w:type="spellEnd"/>
      <w:r w:rsidRPr="0081048E">
        <w:rPr>
          <w:rFonts w:cstheme="minorHAnsi"/>
        </w:rPr>
        <w:t xml:space="preserve"> - Wieloplatformowy klient IRC</w:t>
      </w:r>
    </w:p>
    <w:p w:rsidR="00D33FB4" w:rsidRPr="0081048E" w:rsidRDefault="00D33FB4" w:rsidP="00D33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81048E">
        <w:rPr>
          <w:rFonts w:cstheme="minorHAnsi"/>
        </w:rPr>
        <w:t>mIRC</w:t>
      </w:r>
      <w:proofErr w:type="spellEnd"/>
      <w:r w:rsidRPr="0081048E">
        <w:rPr>
          <w:rFonts w:cstheme="minorHAnsi"/>
        </w:rPr>
        <w:t xml:space="preserve"> - najpopularniejszy klient IRC-a pod Microsoft Windows</w:t>
      </w:r>
    </w:p>
    <w:p w:rsidR="00D33FB4" w:rsidRPr="0081048E" w:rsidRDefault="00D33FB4" w:rsidP="00D33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81048E">
        <w:rPr>
          <w:rFonts w:cstheme="minorHAnsi"/>
        </w:rPr>
        <w:t>mIRGGI</w:t>
      </w:r>
      <w:proofErr w:type="spellEnd"/>
      <w:r w:rsidRPr="0081048E">
        <w:rPr>
          <w:rFonts w:cstheme="minorHAnsi"/>
        </w:rPr>
        <w:t xml:space="preserve"> - Klient IRC na systemy </w:t>
      </w:r>
      <w:proofErr w:type="spellStart"/>
      <w:r w:rsidRPr="0081048E">
        <w:rPr>
          <w:rFonts w:cstheme="minorHAnsi"/>
        </w:rPr>
        <w:t>Symbian</w:t>
      </w:r>
      <w:proofErr w:type="spellEnd"/>
    </w:p>
    <w:p w:rsidR="00D33FB4" w:rsidRPr="0081048E" w:rsidRDefault="00D33FB4" w:rsidP="00D33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81048E">
        <w:rPr>
          <w:rFonts w:cstheme="minorHAnsi"/>
        </w:rPr>
        <w:t>Opera- przeglądarka Internetowa dostępna na wielu systemach, między innymi Linux i Microsoft Windows</w:t>
      </w:r>
    </w:p>
    <w:p w:rsidR="00D33FB4" w:rsidRPr="0081048E" w:rsidRDefault="00D33FB4" w:rsidP="00D33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81048E">
        <w:rPr>
          <w:rFonts w:cstheme="minorHAnsi"/>
        </w:rPr>
        <w:t xml:space="preserve">Pidgin- </w:t>
      </w:r>
      <w:proofErr w:type="spellStart"/>
      <w:r w:rsidRPr="0081048E">
        <w:rPr>
          <w:rFonts w:cstheme="minorHAnsi"/>
        </w:rPr>
        <w:t>wieloprotokołowy</w:t>
      </w:r>
      <w:proofErr w:type="spellEnd"/>
      <w:r w:rsidRPr="0081048E">
        <w:rPr>
          <w:rFonts w:cstheme="minorHAnsi"/>
        </w:rPr>
        <w:t xml:space="preserve"> komunikator obsługujący także IRC</w:t>
      </w:r>
    </w:p>
    <w:p w:rsidR="00D33FB4" w:rsidRPr="0081048E" w:rsidRDefault="00D33FB4" w:rsidP="00D33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81048E">
        <w:rPr>
          <w:rFonts w:cstheme="minorHAnsi"/>
        </w:rPr>
        <w:t>XChat</w:t>
      </w:r>
      <w:proofErr w:type="spellEnd"/>
      <w:r w:rsidRPr="0081048E">
        <w:rPr>
          <w:rFonts w:cstheme="minorHAnsi"/>
        </w:rPr>
        <w:t xml:space="preserve"> - popularny klient dostępny na wielu systemach operacyjnych</w:t>
      </w:r>
    </w:p>
    <w:p w:rsidR="00D33FB4" w:rsidRPr="0081048E" w:rsidRDefault="00D33FB4" w:rsidP="00D33FB4">
      <w:pPr>
        <w:pStyle w:val="Nagwek2"/>
        <w:rPr>
          <w:rFonts w:asciiTheme="minorHAnsi" w:hAnsiTheme="minorHAnsi" w:cstheme="minorHAnsi"/>
        </w:rPr>
      </w:pPr>
    </w:p>
    <w:p w:rsidR="00D33FB4" w:rsidRPr="0081048E" w:rsidRDefault="00D33FB4" w:rsidP="00D33FB4">
      <w:pPr>
        <w:pStyle w:val="Nagwek2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>Sieci IRC</w:t>
      </w:r>
    </w:p>
    <w:p w:rsidR="00D33FB4" w:rsidRPr="0081048E" w:rsidRDefault="00D33FB4" w:rsidP="00D33FB4">
      <w:pPr>
        <w:pStyle w:val="Nagwek4"/>
        <w:rPr>
          <w:rFonts w:asciiTheme="minorHAnsi" w:hAnsiTheme="minorHAnsi" w:cstheme="minorHAnsi"/>
        </w:rPr>
      </w:pPr>
      <w:proofErr w:type="spellStart"/>
      <w:r w:rsidRPr="0081048E">
        <w:rPr>
          <w:rFonts w:asciiTheme="minorHAnsi" w:hAnsiTheme="minorHAnsi" w:cstheme="minorHAnsi"/>
        </w:rPr>
        <w:t>EFNet</w:t>
      </w:r>
      <w:proofErr w:type="spellEnd"/>
    </w:p>
    <w:p w:rsidR="00D33FB4" w:rsidRPr="0081048E" w:rsidRDefault="00D33FB4" w:rsidP="00D33FB4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 xml:space="preserve">Jest to pierwsza sieć IRC, która pozwalała dołączać się dowolnym serwerom, co wkrótce zaczęło sprawiać kłopoty. W 1990 roku większość jej administratorów zgodziła się na pewną zmianę obowiązujących zasad. Ustanowiono nazwę </w:t>
      </w:r>
      <w:proofErr w:type="spellStart"/>
      <w:r w:rsidRPr="0081048E">
        <w:rPr>
          <w:rFonts w:asciiTheme="minorHAnsi" w:hAnsiTheme="minorHAnsi" w:cstheme="minorHAnsi"/>
        </w:rPr>
        <w:t>EFNet</w:t>
      </w:r>
      <w:proofErr w:type="spellEnd"/>
      <w:r w:rsidRPr="0081048E">
        <w:rPr>
          <w:rFonts w:asciiTheme="minorHAnsi" w:hAnsiTheme="minorHAnsi" w:cstheme="minorHAnsi"/>
        </w:rPr>
        <w:t xml:space="preserve">. Sieć istnieje do dziś i wciąż skupia wielu użytkowników - jest jedną z czterech największych na świecie. Pierwszy polski serwer IRC został przyłączony w 1993 właśnie do sieci </w:t>
      </w:r>
      <w:proofErr w:type="spellStart"/>
      <w:r w:rsidRPr="0081048E">
        <w:rPr>
          <w:rFonts w:asciiTheme="minorHAnsi" w:hAnsiTheme="minorHAnsi" w:cstheme="minorHAnsi"/>
        </w:rPr>
        <w:t>EFNet</w:t>
      </w:r>
      <w:proofErr w:type="spellEnd"/>
      <w:r w:rsidRPr="0081048E">
        <w:rPr>
          <w:rFonts w:asciiTheme="minorHAnsi" w:hAnsiTheme="minorHAnsi" w:cstheme="minorHAnsi"/>
        </w:rPr>
        <w:t>.</w:t>
      </w:r>
    </w:p>
    <w:p w:rsidR="00D33FB4" w:rsidRPr="0081048E" w:rsidRDefault="00D33FB4" w:rsidP="00D33FB4">
      <w:pPr>
        <w:pStyle w:val="Nagwek4"/>
        <w:rPr>
          <w:rFonts w:asciiTheme="minorHAnsi" w:hAnsiTheme="minorHAnsi" w:cstheme="minorHAnsi"/>
        </w:rPr>
      </w:pPr>
      <w:proofErr w:type="spellStart"/>
      <w:r w:rsidRPr="0081048E">
        <w:rPr>
          <w:rFonts w:asciiTheme="minorHAnsi" w:hAnsiTheme="minorHAnsi" w:cstheme="minorHAnsi"/>
        </w:rPr>
        <w:t>IRCnet</w:t>
      </w:r>
      <w:proofErr w:type="spellEnd"/>
    </w:p>
    <w:p w:rsidR="00D33FB4" w:rsidRPr="0081048E" w:rsidRDefault="00D33FB4" w:rsidP="00D33FB4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 xml:space="preserve">W 1996 roku operatorzy nie mogli dojść do porozumienia w sprawie kierunku rozwoju sieci, na co nałożyły się problemy z łączem Europa-Ameryka. Skończyło się tym, że większość serwerów europejskich i azjatyckich odłączyła się od </w:t>
      </w:r>
      <w:proofErr w:type="spellStart"/>
      <w:r w:rsidRPr="0081048E">
        <w:rPr>
          <w:rFonts w:asciiTheme="minorHAnsi" w:hAnsiTheme="minorHAnsi" w:cstheme="minorHAnsi"/>
        </w:rPr>
        <w:t>EFNetu</w:t>
      </w:r>
      <w:proofErr w:type="spellEnd"/>
      <w:r w:rsidRPr="0081048E">
        <w:rPr>
          <w:rFonts w:asciiTheme="minorHAnsi" w:hAnsiTheme="minorHAnsi" w:cstheme="minorHAnsi"/>
        </w:rPr>
        <w:t xml:space="preserve">. Argumentując, że kolebka IRC </w:t>
      </w:r>
      <w:r w:rsidRPr="0081048E">
        <w:rPr>
          <w:rFonts w:asciiTheme="minorHAnsi" w:hAnsiTheme="minorHAnsi" w:cstheme="minorHAnsi"/>
        </w:rPr>
        <w:lastRenderedPageBreak/>
        <w:t xml:space="preserve">znajduje się w Europie, przybrano nazwę </w:t>
      </w:r>
      <w:proofErr w:type="spellStart"/>
      <w:r w:rsidRPr="0081048E">
        <w:rPr>
          <w:rFonts w:asciiTheme="minorHAnsi" w:hAnsiTheme="minorHAnsi" w:cstheme="minorHAnsi"/>
        </w:rPr>
        <w:t>IRCnet</w:t>
      </w:r>
      <w:proofErr w:type="spellEnd"/>
      <w:r w:rsidRPr="0081048E">
        <w:rPr>
          <w:rFonts w:asciiTheme="minorHAnsi" w:hAnsiTheme="minorHAnsi" w:cstheme="minorHAnsi"/>
        </w:rPr>
        <w:t>. Jest jedną z czterech największych sieci na świecie oraz najpopularniejszą siecią w Polsce.</w:t>
      </w:r>
    </w:p>
    <w:p w:rsidR="00D33FB4" w:rsidRPr="0081048E" w:rsidRDefault="00D33FB4" w:rsidP="00D33FB4">
      <w:pPr>
        <w:pStyle w:val="Nagwek4"/>
        <w:rPr>
          <w:rFonts w:asciiTheme="minorHAnsi" w:hAnsiTheme="minorHAnsi" w:cstheme="minorHAnsi"/>
        </w:rPr>
      </w:pPr>
      <w:proofErr w:type="spellStart"/>
      <w:r w:rsidRPr="0081048E">
        <w:rPr>
          <w:rFonts w:asciiTheme="minorHAnsi" w:hAnsiTheme="minorHAnsi" w:cstheme="minorHAnsi"/>
        </w:rPr>
        <w:t>Undernet</w:t>
      </w:r>
      <w:proofErr w:type="spellEnd"/>
    </w:p>
    <w:p w:rsidR="00D33FB4" w:rsidRPr="0081048E" w:rsidRDefault="00D33FB4" w:rsidP="00D33FB4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>Powstała w 1993 roku, na początku jako sieć do testowania botów i dla deweloperów IRC. Szybko rozrosła się i jest obecnie jedną z czterech największych sieci na świecie.</w:t>
      </w:r>
      <w:r w:rsidRPr="0081048E">
        <w:rPr>
          <w:rFonts w:asciiTheme="minorHAnsi" w:hAnsiTheme="minorHAnsi" w:cstheme="minorHAnsi"/>
        </w:rPr>
        <w:br/>
        <w:t xml:space="preserve">Na początku była obsługiwana przez te same serwery, co </w:t>
      </w:r>
      <w:proofErr w:type="spellStart"/>
      <w:r w:rsidRPr="0081048E">
        <w:rPr>
          <w:rFonts w:asciiTheme="minorHAnsi" w:hAnsiTheme="minorHAnsi" w:cstheme="minorHAnsi"/>
        </w:rPr>
        <w:t>EFnetu</w:t>
      </w:r>
      <w:proofErr w:type="spellEnd"/>
      <w:r w:rsidRPr="0081048E">
        <w:rPr>
          <w:rFonts w:asciiTheme="minorHAnsi" w:hAnsiTheme="minorHAnsi" w:cstheme="minorHAnsi"/>
        </w:rPr>
        <w:t xml:space="preserve">, ale wymogi dodatkowych funkcji (między innymi umożliwiających rejestrowanie pseudonimów, kanałów i wzywanie bota pilnującego porządku) wymusiły zmiany w protokole, opartego w </w:t>
      </w:r>
      <w:proofErr w:type="spellStart"/>
      <w:r w:rsidRPr="0081048E">
        <w:rPr>
          <w:rFonts w:asciiTheme="minorHAnsi" w:hAnsiTheme="minorHAnsi" w:cstheme="minorHAnsi"/>
        </w:rPr>
        <w:t>Undernecie</w:t>
      </w:r>
      <w:proofErr w:type="spellEnd"/>
      <w:r w:rsidRPr="0081048E">
        <w:rPr>
          <w:rFonts w:asciiTheme="minorHAnsi" w:hAnsiTheme="minorHAnsi" w:cstheme="minorHAnsi"/>
        </w:rPr>
        <w:t xml:space="preserve"> na </w:t>
      </w:r>
      <w:proofErr w:type="spellStart"/>
      <w:r w:rsidRPr="0081048E">
        <w:rPr>
          <w:rFonts w:asciiTheme="minorHAnsi" w:hAnsiTheme="minorHAnsi" w:cstheme="minorHAnsi"/>
        </w:rPr>
        <w:t>timestamp</w:t>
      </w:r>
      <w:proofErr w:type="spellEnd"/>
      <w:r w:rsidRPr="0081048E">
        <w:rPr>
          <w:rFonts w:asciiTheme="minorHAnsi" w:hAnsiTheme="minorHAnsi" w:cstheme="minorHAnsi"/>
        </w:rPr>
        <w:t xml:space="preserve"> (znacznikach czasu).</w:t>
      </w:r>
    </w:p>
    <w:p w:rsidR="00D33FB4" w:rsidRPr="0081048E" w:rsidRDefault="00D33FB4" w:rsidP="00D33FB4">
      <w:pPr>
        <w:pStyle w:val="Nagwek4"/>
        <w:rPr>
          <w:rFonts w:asciiTheme="minorHAnsi" w:hAnsiTheme="minorHAnsi" w:cstheme="minorHAnsi"/>
        </w:rPr>
      </w:pPr>
      <w:proofErr w:type="spellStart"/>
      <w:r w:rsidRPr="0081048E">
        <w:rPr>
          <w:rFonts w:asciiTheme="minorHAnsi" w:hAnsiTheme="minorHAnsi" w:cstheme="minorHAnsi"/>
        </w:rPr>
        <w:t>QuakeNet</w:t>
      </w:r>
      <w:proofErr w:type="spellEnd"/>
    </w:p>
    <w:p w:rsidR="00D33FB4" w:rsidRPr="0081048E" w:rsidRDefault="00D33FB4" w:rsidP="00D33FB4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 xml:space="preserve">Najmłodsza z "wielkiej czwórki". Powstała w 1997 roku jako sieć dla graczy </w:t>
      </w:r>
      <w:proofErr w:type="spellStart"/>
      <w:r w:rsidRPr="0081048E">
        <w:rPr>
          <w:rFonts w:asciiTheme="minorHAnsi" w:hAnsiTheme="minorHAnsi" w:cstheme="minorHAnsi"/>
        </w:rPr>
        <w:t>Quake</w:t>
      </w:r>
      <w:proofErr w:type="spellEnd"/>
      <w:r w:rsidRPr="0081048E">
        <w:rPr>
          <w:rFonts w:asciiTheme="minorHAnsi" w:hAnsiTheme="minorHAnsi" w:cstheme="minorHAnsi"/>
        </w:rPr>
        <w:t xml:space="preserve"> i </w:t>
      </w:r>
      <w:proofErr w:type="spellStart"/>
      <w:r w:rsidRPr="0081048E">
        <w:rPr>
          <w:rFonts w:asciiTheme="minorHAnsi" w:hAnsiTheme="minorHAnsi" w:cstheme="minorHAnsi"/>
        </w:rPr>
        <w:t>Quakeworld</w:t>
      </w:r>
      <w:proofErr w:type="spellEnd"/>
      <w:r w:rsidRPr="0081048E">
        <w:rPr>
          <w:rFonts w:asciiTheme="minorHAnsi" w:hAnsiTheme="minorHAnsi" w:cstheme="minorHAnsi"/>
        </w:rPr>
        <w:t>. Charakterystyczne w tej sieci są boty "L", "Q" i "S", a także nastawienie na graczy. Posiada również stałe kanały służące rozpoznawaniu graczy w grach sieciowych.</w:t>
      </w:r>
    </w:p>
    <w:p w:rsidR="00D33FB4" w:rsidRPr="0081048E" w:rsidRDefault="00D33FB4" w:rsidP="00D33FB4">
      <w:pPr>
        <w:pStyle w:val="Nagwek4"/>
        <w:rPr>
          <w:rFonts w:asciiTheme="minorHAnsi" w:hAnsiTheme="minorHAnsi" w:cstheme="minorHAnsi"/>
        </w:rPr>
      </w:pPr>
      <w:proofErr w:type="spellStart"/>
      <w:r w:rsidRPr="0081048E">
        <w:rPr>
          <w:rFonts w:asciiTheme="minorHAnsi" w:hAnsiTheme="minorHAnsi" w:cstheme="minorHAnsi"/>
        </w:rPr>
        <w:t>Freenode</w:t>
      </w:r>
      <w:proofErr w:type="spellEnd"/>
    </w:p>
    <w:p w:rsidR="00D33FB4" w:rsidRPr="0081048E" w:rsidRDefault="00D33FB4" w:rsidP="00D33FB4">
      <w:pPr>
        <w:pStyle w:val="NormalnyWeb"/>
        <w:rPr>
          <w:rFonts w:asciiTheme="minorHAnsi" w:hAnsiTheme="minorHAnsi" w:cstheme="minorHAnsi"/>
        </w:rPr>
      </w:pPr>
      <w:r w:rsidRPr="0081048E">
        <w:rPr>
          <w:rFonts w:asciiTheme="minorHAnsi" w:hAnsiTheme="minorHAnsi" w:cstheme="minorHAnsi"/>
        </w:rPr>
        <w:t xml:space="preserve">Jest to sieć powstała w 2002 roku na bazie irc.openprojects.net, istniejącego od 1998 roku. </w:t>
      </w:r>
      <w:proofErr w:type="spellStart"/>
      <w:r w:rsidRPr="0081048E">
        <w:rPr>
          <w:rFonts w:asciiTheme="minorHAnsi" w:hAnsiTheme="minorHAnsi" w:cstheme="minorHAnsi"/>
        </w:rPr>
        <w:t>Freenode</w:t>
      </w:r>
      <w:proofErr w:type="spellEnd"/>
      <w:r w:rsidRPr="0081048E">
        <w:rPr>
          <w:rFonts w:asciiTheme="minorHAnsi" w:hAnsiTheme="minorHAnsi" w:cstheme="minorHAnsi"/>
        </w:rPr>
        <w:t xml:space="preserve"> skupia użytkowników deweloperów wolnego oprogramowania, działającą na protokole zbliżonym do </w:t>
      </w:r>
      <w:proofErr w:type="spellStart"/>
      <w:r w:rsidRPr="0081048E">
        <w:rPr>
          <w:rFonts w:asciiTheme="minorHAnsi" w:hAnsiTheme="minorHAnsi" w:cstheme="minorHAnsi"/>
        </w:rPr>
        <w:t>DALnetu</w:t>
      </w:r>
      <w:proofErr w:type="spellEnd"/>
      <w:r w:rsidRPr="0081048E">
        <w:rPr>
          <w:rFonts w:asciiTheme="minorHAnsi" w:hAnsiTheme="minorHAnsi" w:cstheme="minorHAnsi"/>
        </w:rPr>
        <w:t>.</w:t>
      </w:r>
    </w:p>
    <w:p w:rsidR="00D33FB4" w:rsidRPr="0081048E" w:rsidRDefault="00D33FB4" w:rsidP="00D33FB4">
      <w:pPr>
        <w:pStyle w:val="Nagwek4"/>
        <w:rPr>
          <w:rFonts w:asciiTheme="minorHAnsi" w:hAnsiTheme="minorHAnsi" w:cstheme="minorHAnsi"/>
        </w:rPr>
      </w:pPr>
      <w:proofErr w:type="spellStart"/>
      <w:r w:rsidRPr="0081048E">
        <w:rPr>
          <w:rFonts w:asciiTheme="minorHAnsi" w:hAnsiTheme="minorHAnsi" w:cstheme="minorHAnsi"/>
        </w:rPr>
        <w:t>POLnet</w:t>
      </w:r>
      <w:proofErr w:type="spellEnd"/>
    </w:p>
    <w:p w:rsidR="00D33FB4" w:rsidRPr="0081048E" w:rsidRDefault="00D33FB4" w:rsidP="00D33FB4">
      <w:pPr>
        <w:pStyle w:val="NormalnyWeb"/>
        <w:rPr>
          <w:rFonts w:asciiTheme="minorHAnsi" w:hAnsiTheme="minorHAnsi" w:cstheme="minorHAnsi"/>
        </w:rPr>
      </w:pPr>
      <w:proofErr w:type="spellStart"/>
      <w:r w:rsidRPr="0081048E">
        <w:rPr>
          <w:rFonts w:asciiTheme="minorHAnsi" w:hAnsiTheme="minorHAnsi" w:cstheme="minorHAnsi"/>
        </w:rPr>
        <w:t>POLnet</w:t>
      </w:r>
      <w:proofErr w:type="spellEnd"/>
      <w:r w:rsidRPr="0081048E">
        <w:rPr>
          <w:rFonts w:asciiTheme="minorHAnsi" w:hAnsiTheme="minorHAnsi" w:cstheme="minorHAnsi"/>
        </w:rPr>
        <w:t xml:space="preserve"> jest polską siecią IRC, nie powiązaną z żadną międzynarodową siecią. To największa sieć tego typu sieć w Polsce. Działa na podobnym do </w:t>
      </w:r>
      <w:proofErr w:type="spellStart"/>
      <w:r w:rsidRPr="0081048E">
        <w:rPr>
          <w:rFonts w:asciiTheme="minorHAnsi" w:hAnsiTheme="minorHAnsi" w:cstheme="minorHAnsi"/>
        </w:rPr>
        <w:t>EFnetu</w:t>
      </w:r>
      <w:proofErr w:type="spellEnd"/>
      <w:r w:rsidRPr="0081048E">
        <w:rPr>
          <w:rFonts w:asciiTheme="minorHAnsi" w:hAnsiTheme="minorHAnsi" w:cstheme="minorHAnsi"/>
        </w:rPr>
        <w:t xml:space="preserve"> protokole </w:t>
      </w:r>
      <w:proofErr w:type="spellStart"/>
      <w:r w:rsidRPr="0081048E">
        <w:rPr>
          <w:rFonts w:asciiTheme="minorHAnsi" w:hAnsiTheme="minorHAnsi" w:cstheme="minorHAnsi"/>
        </w:rPr>
        <w:t>ircd-hybrid</w:t>
      </w:r>
      <w:proofErr w:type="spellEnd"/>
      <w:r w:rsidRPr="0081048E">
        <w:rPr>
          <w:rFonts w:asciiTheme="minorHAnsi" w:hAnsiTheme="minorHAnsi" w:cstheme="minorHAnsi"/>
        </w:rPr>
        <w:t>.</w:t>
      </w:r>
    </w:p>
    <w:p w:rsidR="00D33FB4" w:rsidRPr="0081048E" w:rsidRDefault="00D33FB4" w:rsidP="00D33FB4">
      <w:pPr>
        <w:rPr>
          <w:rFonts w:cstheme="minorHAnsi"/>
          <w:b/>
          <w:sz w:val="28"/>
        </w:rPr>
      </w:pPr>
    </w:p>
    <w:p w:rsidR="00D33FB4" w:rsidRPr="0081048E" w:rsidRDefault="00D33FB4" w:rsidP="00D33FB4">
      <w:pPr>
        <w:rPr>
          <w:rFonts w:cstheme="minorHAnsi"/>
          <w:b/>
          <w:sz w:val="28"/>
        </w:rPr>
      </w:pPr>
    </w:p>
    <w:p w:rsidR="003C5FC1" w:rsidRPr="0081048E" w:rsidRDefault="003C5FC1" w:rsidP="00D33FB4">
      <w:pPr>
        <w:rPr>
          <w:rFonts w:cstheme="minorHAnsi"/>
          <w:b/>
          <w:sz w:val="36"/>
          <w:szCs w:val="36"/>
        </w:rPr>
      </w:pPr>
      <w:r w:rsidRPr="0081048E">
        <w:rPr>
          <w:rFonts w:cstheme="minorHAnsi"/>
          <w:b/>
          <w:sz w:val="36"/>
          <w:szCs w:val="36"/>
        </w:rPr>
        <w:t xml:space="preserve">Komendy które warto znać </w:t>
      </w:r>
    </w:p>
    <w:p w:rsidR="00D33FB4" w:rsidRPr="0081048E" w:rsidRDefault="00D33FB4" w:rsidP="00D33FB4">
      <w:pPr>
        <w:rPr>
          <w:rFonts w:cstheme="minorHAnsi"/>
          <w:sz w:val="28"/>
          <w:szCs w:val="28"/>
        </w:rPr>
      </w:pPr>
      <w:r w:rsidRPr="0081048E">
        <w:rPr>
          <w:rFonts w:cstheme="minorHAnsi"/>
          <w:sz w:val="28"/>
          <w:szCs w:val="28"/>
        </w:rPr>
        <w:t>w klientach IRC najczęściej poprzedza się znakiem "/„</w:t>
      </w:r>
    </w:p>
    <w:p w:rsidR="00B2075A" w:rsidRPr="0081048E" w:rsidRDefault="00C976C2" w:rsidP="00D33FB4">
      <w:pPr>
        <w:rPr>
          <w:rFonts w:cstheme="minorHAnsi"/>
          <w:sz w:val="24"/>
          <w:szCs w:val="24"/>
        </w:rPr>
      </w:pPr>
      <w:bookmarkStart w:id="1" w:name="kotwica_4"/>
      <w:r w:rsidRPr="0081048E">
        <w:rPr>
          <w:rStyle w:val="Pogrubienie"/>
          <w:rFonts w:cstheme="minorHAnsi"/>
          <w:sz w:val="24"/>
        </w:rPr>
        <w:t>Podstawowe komendy:</w:t>
      </w:r>
      <w:r w:rsidRPr="0081048E">
        <w:rPr>
          <w:rFonts w:cstheme="minorHAnsi"/>
          <w:sz w:val="24"/>
        </w:rPr>
        <w:br/>
      </w:r>
      <w:r w:rsidRPr="0081048E">
        <w:rPr>
          <w:rFonts w:cstheme="minorHAnsi"/>
        </w:rPr>
        <w:br/>
      </w:r>
      <w:r w:rsidRPr="0081048E">
        <w:rPr>
          <w:rFonts w:cstheme="minorHAnsi"/>
          <w:sz w:val="24"/>
          <w:szCs w:val="24"/>
        </w:rPr>
        <w:t>/</w:t>
      </w:r>
      <w:proofErr w:type="spellStart"/>
      <w:r w:rsidRPr="0081048E">
        <w:rPr>
          <w:rFonts w:cstheme="minorHAnsi"/>
          <w:sz w:val="24"/>
          <w:szCs w:val="24"/>
        </w:rPr>
        <w:t>connect</w:t>
      </w:r>
      <w:proofErr w:type="spellEnd"/>
      <w:r w:rsidRPr="0081048E">
        <w:rPr>
          <w:rFonts w:cstheme="minorHAnsi"/>
          <w:sz w:val="24"/>
          <w:szCs w:val="24"/>
        </w:rPr>
        <w:t xml:space="preserve"> nazwa serwera - łączy z danym serwerem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join</w:t>
      </w:r>
      <w:proofErr w:type="spellEnd"/>
      <w:r w:rsidRPr="0081048E">
        <w:rPr>
          <w:rFonts w:cstheme="minorHAnsi"/>
          <w:sz w:val="24"/>
          <w:szCs w:val="24"/>
        </w:rPr>
        <w:t xml:space="preserve"> #kanał - łączy z kanałem</w:t>
      </w:r>
      <w:r w:rsidRPr="0081048E">
        <w:rPr>
          <w:rFonts w:cstheme="minorHAnsi"/>
          <w:sz w:val="24"/>
          <w:szCs w:val="24"/>
        </w:rPr>
        <w:br/>
        <w:t>/n - pokazuje wszystkich na kanale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msg</w:t>
      </w:r>
      <w:proofErr w:type="spellEnd"/>
      <w:r w:rsidRPr="0081048E">
        <w:rPr>
          <w:rFonts w:cstheme="minorHAnsi"/>
          <w:sz w:val="24"/>
          <w:szCs w:val="24"/>
        </w:rPr>
        <w:t xml:space="preserve"> Nick treść - krótka wiadomość tekstowa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query</w:t>
      </w:r>
      <w:proofErr w:type="spellEnd"/>
      <w:r w:rsidRPr="0081048E">
        <w:rPr>
          <w:rFonts w:cstheme="minorHAnsi"/>
          <w:sz w:val="24"/>
          <w:szCs w:val="24"/>
        </w:rPr>
        <w:t xml:space="preserve"> Nick - rozpoczynasz </w:t>
      </w:r>
      <w:proofErr w:type="spellStart"/>
      <w:r w:rsidRPr="0081048E">
        <w:rPr>
          <w:rFonts w:cstheme="minorHAnsi"/>
          <w:sz w:val="24"/>
          <w:szCs w:val="24"/>
        </w:rPr>
        <w:t>rozmowe</w:t>
      </w:r>
      <w:proofErr w:type="spellEnd"/>
      <w:r w:rsidRPr="0081048E">
        <w:rPr>
          <w:rFonts w:cstheme="minorHAnsi"/>
          <w:sz w:val="24"/>
          <w:szCs w:val="24"/>
        </w:rPr>
        <w:t xml:space="preserve"> z danym Nickiem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wc</w:t>
      </w:r>
      <w:proofErr w:type="spellEnd"/>
      <w:r w:rsidRPr="0081048E">
        <w:rPr>
          <w:rFonts w:cstheme="minorHAnsi"/>
          <w:sz w:val="24"/>
          <w:szCs w:val="24"/>
        </w:rPr>
        <w:t xml:space="preserve"> - zamyka okno z rozmową</w:t>
      </w:r>
      <w:r w:rsidRPr="0081048E">
        <w:rPr>
          <w:rFonts w:cstheme="minorHAnsi"/>
          <w:sz w:val="24"/>
          <w:szCs w:val="24"/>
        </w:rPr>
        <w:br/>
        <w:t xml:space="preserve">/part - wychodzisz z kanału, </w:t>
      </w:r>
      <w:proofErr w:type="spellStart"/>
      <w:r w:rsidRPr="0081048E">
        <w:rPr>
          <w:rFonts w:cstheme="minorHAnsi"/>
          <w:sz w:val="24"/>
          <w:szCs w:val="24"/>
        </w:rPr>
        <w:t>mozesz</w:t>
      </w:r>
      <w:proofErr w:type="spellEnd"/>
      <w:r w:rsidRPr="0081048E">
        <w:rPr>
          <w:rFonts w:cstheme="minorHAnsi"/>
          <w:sz w:val="24"/>
          <w:szCs w:val="24"/>
        </w:rPr>
        <w:t xml:space="preserve"> napisać /part + </w:t>
      </w:r>
      <w:proofErr w:type="spellStart"/>
      <w:r w:rsidRPr="0081048E">
        <w:rPr>
          <w:rFonts w:cstheme="minorHAnsi"/>
          <w:sz w:val="24"/>
          <w:szCs w:val="24"/>
        </w:rPr>
        <w:t>jakas</w:t>
      </w:r>
      <w:proofErr w:type="spellEnd"/>
      <w:r w:rsidRPr="0081048E">
        <w:rPr>
          <w:rFonts w:cstheme="minorHAnsi"/>
          <w:sz w:val="24"/>
          <w:szCs w:val="24"/>
        </w:rPr>
        <w:t xml:space="preserve"> wiadomość widoczna po twoim </w:t>
      </w:r>
      <w:proofErr w:type="spellStart"/>
      <w:r w:rsidRPr="0081048E">
        <w:rPr>
          <w:rFonts w:cstheme="minorHAnsi"/>
          <w:sz w:val="24"/>
          <w:szCs w:val="24"/>
        </w:rPr>
        <w:lastRenderedPageBreak/>
        <w:t>wyjsciu</w:t>
      </w:r>
      <w:proofErr w:type="spellEnd"/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leave</w:t>
      </w:r>
      <w:proofErr w:type="spellEnd"/>
      <w:r w:rsidRPr="0081048E">
        <w:rPr>
          <w:rFonts w:cstheme="minorHAnsi"/>
          <w:sz w:val="24"/>
          <w:szCs w:val="24"/>
        </w:rPr>
        <w:t xml:space="preserve"> - wychodzisz z kanału, </w:t>
      </w:r>
      <w:proofErr w:type="spellStart"/>
      <w:r w:rsidRPr="0081048E">
        <w:rPr>
          <w:rFonts w:cstheme="minorHAnsi"/>
          <w:sz w:val="24"/>
          <w:szCs w:val="24"/>
        </w:rPr>
        <w:t>mozesz</w:t>
      </w:r>
      <w:proofErr w:type="spellEnd"/>
      <w:r w:rsidRPr="0081048E">
        <w:rPr>
          <w:rFonts w:cstheme="minorHAnsi"/>
          <w:sz w:val="24"/>
          <w:szCs w:val="24"/>
        </w:rPr>
        <w:t xml:space="preserve"> napisać /</w:t>
      </w:r>
      <w:proofErr w:type="spellStart"/>
      <w:r w:rsidRPr="0081048E">
        <w:rPr>
          <w:rFonts w:cstheme="minorHAnsi"/>
          <w:sz w:val="24"/>
          <w:szCs w:val="24"/>
        </w:rPr>
        <w:t>leave</w:t>
      </w:r>
      <w:proofErr w:type="spellEnd"/>
      <w:r w:rsidRPr="0081048E">
        <w:rPr>
          <w:rFonts w:cstheme="minorHAnsi"/>
          <w:sz w:val="24"/>
          <w:szCs w:val="24"/>
        </w:rPr>
        <w:t xml:space="preserve"> + </w:t>
      </w:r>
      <w:proofErr w:type="spellStart"/>
      <w:r w:rsidRPr="0081048E">
        <w:rPr>
          <w:rFonts w:cstheme="minorHAnsi"/>
          <w:sz w:val="24"/>
          <w:szCs w:val="24"/>
        </w:rPr>
        <w:t>jakas</w:t>
      </w:r>
      <w:proofErr w:type="spellEnd"/>
      <w:r w:rsidRPr="0081048E">
        <w:rPr>
          <w:rFonts w:cstheme="minorHAnsi"/>
          <w:sz w:val="24"/>
          <w:szCs w:val="24"/>
        </w:rPr>
        <w:t xml:space="preserve"> wiadomość widoczna po twoim </w:t>
      </w:r>
      <w:proofErr w:type="spellStart"/>
      <w:r w:rsidRPr="0081048E">
        <w:rPr>
          <w:rFonts w:cstheme="minorHAnsi"/>
          <w:sz w:val="24"/>
          <w:szCs w:val="24"/>
        </w:rPr>
        <w:t>wyjsciu</w:t>
      </w:r>
      <w:proofErr w:type="spellEnd"/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topic</w:t>
      </w:r>
      <w:proofErr w:type="spellEnd"/>
      <w:r w:rsidRPr="0081048E">
        <w:rPr>
          <w:rFonts w:cstheme="minorHAnsi"/>
          <w:sz w:val="24"/>
          <w:szCs w:val="24"/>
        </w:rPr>
        <w:t xml:space="preserve"> </w:t>
      </w:r>
      <w:proofErr w:type="spellStart"/>
      <w:r w:rsidRPr="0081048E">
        <w:rPr>
          <w:rFonts w:cstheme="minorHAnsi"/>
          <w:sz w:val="24"/>
          <w:szCs w:val="24"/>
        </w:rPr>
        <w:t>treśćtematu</w:t>
      </w:r>
      <w:proofErr w:type="spellEnd"/>
      <w:r w:rsidRPr="0081048E">
        <w:rPr>
          <w:rFonts w:cstheme="minorHAnsi"/>
          <w:sz w:val="24"/>
          <w:szCs w:val="24"/>
        </w:rPr>
        <w:t xml:space="preserve"> - zmieniasz temat na kanale, musisz być </w:t>
      </w:r>
      <w:proofErr w:type="spellStart"/>
      <w:r w:rsidRPr="0081048E">
        <w:rPr>
          <w:rFonts w:cstheme="minorHAnsi"/>
          <w:sz w:val="24"/>
          <w:szCs w:val="24"/>
        </w:rPr>
        <w:t>opem</w:t>
      </w:r>
      <w:proofErr w:type="spellEnd"/>
      <w:r w:rsidRPr="0081048E">
        <w:rPr>
          <w:rFonts w:cstheme="minorHAnsi"/>
          <w:sz w:val="24"/>
          <w:szCs w:val="24"/>
        </w:rPr>
        <w:br/>
        <w:t xml:space="preserve">/kick Nick - wykopujesz </w:t>
      </w:r>
      <w:proofErr w:type="spellStart"/>
      <w:r w:rsidRPr="0081048E">
        <w:rPr>
          <w:rFonts w:cstheme="minorHAnsi"/>
          <w:sz w:val="24"/>
          <w:szCs w:val="24"/>
        </w:rPr>
        <w:t>trola</w:t>
      </w:r>
      <w:proofErr w:type="spellEnd"/>
      <w:r w:rsidRPr="0081048E">
        <w:rPr>
          <w:rFonts w:cstheme="minorHAnsi"/>
          <w:sz w:val="24"/>
          <w:szCs w:val="24"/>
        </w:rPr>
        <w:t xml:space="preserve"> z kanału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ban</w:t>
      </w:r>
      <w:proofErr w:type="spellEnd"/>
      <w:r w:rsidRPr="0081048E">
        <w:rPr>
          <w:rFonts w:cstheme="minorHAnsi"/>
          <w:sz w:val="24"/>
          <w:szCs w:val="24"/>
        </w:rPr>
        <w:t xml:space="preserve"> Nick - dajesz komuś </w:t>
      </w:r>
      <w:proofErr w:type="spellStart"/>
      <w:r w:rsidRPr="0081048E">
        <w:rPr>
          <w:rFonts w:cstheme="minorHAnsi"/>
          <w:sz w:val="24"/>
          <w:szCs w:val="24"/>
        </w:rPr>
        <w:t>bana</w:t>
      </w:r>
      <w:proofErr w:type="spellEnd"/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hilight</w:t>
      </w:r>
      <w:proofErr w:type="spellEnd"/>
      <w:r w:rsidRPr="0081048E">
        <w:rPr>
          <w:rFonts w:cstheme="minorHAnsi"/>
          <w:sz w:val="24"/>
          <w:szCs w:val="24"/>
        </w:rPr>
        <w:t xml:space="preserve"> Nick- podświetla Nicka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dehilight</w:t>
      </w:r>
      <w:proofErr w:type="spellEnd"/>
      <w:r w:rsidRPr="0081048E">
        <w:rPr>
          <w:rFonts w:cstheme="minorHAnsi"/>
          <w:sz w:val="24"/>
          <w:szCs w:val="24"/>
        </w:rPr>
        <w:t xml:space="preserve"> Nick - zabiera podświetlenie Nickowi</w:t>
      </w:r>
      <w:r w:rsidRPr="0081048E">
        <w:rPr>
          <w:rFonts w:cstheme="minorHAnsi"/>
          <w:sz w:val="24"/>
          <w:szCs w:val="24"/>
        </w:rPr>
        <w:br/>
        <w:t>/me treść - komenda "me" pokazuje twoją nazwę, np. /me idzie na 5 minut i efekt *Sam idzie na 5 minut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away</w:t>
      </w:r>
      <w:proofErr w:type="spellEnd"/>
      <w:r w:rsidRPr="0081048E">
        <w:rPr>
          <w:rFonts w:cstheme="minorHAnsi"/>
          <w:sz w:val="24"/>
          <w:szCs w:val="24"/>
        </w:rPr>
        <w:t xml:space="preserve"> powód - jak </w:t>
      </w:r>
      <w:proofErr w:type="spellStart"/>
      <w:r w:rsidRPr="0081048E">
        <w:rPr>
          <w:rFonts w:cstheme="minorHAnsi"/>
          <w:sz w:val="24"/>
          <w:szCs w:val="24"/>
        </w:rPr>
        <w:t>gdziesz</w:t>
      </w:r>
      <w:proofErr w:type="spellEnd"/>
      <w:r w:rsidRPr="0081048E">
        <w:rPr>
          <w:rFonts w:cstheme="minorHAnsi"/>
          <w:sz w:val="24"/>
          <w:szCs w:val="24"/>
        </w:rPr>
        <w:t xml:space="preserve"> idziesz to osoba pisząca do ciebie zobaczy twoja wiadomość </w:t>
      </w:r>
      <w:proofErr w:type="spellStart"/>
      <w:r w:rsidRPr="0081048E">
        <w:rPr>
          <w:rFonts w:cstheme="minorHAnsi"/>
          <w:sz w:val="24"/>
          <w:szCs w:val="24"/>
        </w:rPr>
        <w:t>away</w:t>
      </w:r>
      <w:proofErr w:type="spellEnd"/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clear</w:t>
      </w:r>
      <w:proofErr w:type="spellEnd"/>
      <w:r w:rsidRPr="0081048E">
        <w:rPr>
          <w:rFonts w:cstheme="minorHAnsi"/>
          <w:sz w:val="24"/>
          <w:szCs w:val="24"/>
        </w:rPr>
        <w:t xml:space="preserve"> - czyści ekran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wi</w:t>
      </w:r>
      <w:proofErr w:type="spellEnd"/>
      <w:r w:rsidRPr="0081048E">
        <w:rPr>
          <w:rFonts w:cstheme="minorHAnsi"/>
          <w:sz w:val="24"/>
          <w:szCs w:val="24"/>
        </w:rPr>
        <w:t xml:space="preserve"> Nick - pokazuje dane Nicka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whois</w:t>
      </w:r>
      <w:proofErr w:type="spellEnd"/>
      <w:r w:rsidRPr="0081048E">
        <w:rPr>
          <w:rFonts w:cstheme="minorHAnsi"/>
          <w:sz w:val="24"/>
          <w:szCs w:val="24"/>
        </w:rPr>
        <w:t xml:space="preserve"> Nick - pokazuje dane Nicka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op</w:t>
      </w:r>
      <w:proofErr w:type="spellEnd"/>
      <w:r w:rsidRPr="0081048E">
        <w:rPr>
          <w:rFonts w:cstheme="minorHAnsi"/>
          <w:sz w:val="24"/>
          <w:szCs w:val="24"/>
        </w:rPr>
        <w:t xml:space="preserve"> Nick - daje </w:t>
      </w:r>
      <w:proofErr w:type="spellStart"/>
      <w:r w:rsidRPr="0081048E">
        <w:rPr>
          <w:rFonts w:cstheme="minorHAnsi"/>
          <w:sz w:val="24"/>
          <w:szCs w:val="24"/>
        </w:rPr>
        <w:t>opka</w:t>
      </w:r>
      <w:proofErr w:type="spellEnd"/>
      <w:r w:rsidRPr="0081048E">
        <w:rPr>
          <w:rFonts w:cstheme="minorHAnsi"/>
          <w:sz w:val="24"/>
          <w:szCs w:val="24"/>
        </w:rPr>
        <w:t xml:space="preserve"> Nickowi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voice</w:t>
      </w:r>
      <w:proofErr w:type="spellEnd"/>
      <w:r w:rsidRPr="0081048E">
        <w:rPr>
          <w:rFonts w:cstheme="minorHAnsi"/>
          <w:sz w:val="24"/>
          <w:szCs w:val="24"/>
        </w:rPr>
        <w:t xml:space="preserve"> Nick - daje </w:t>
      </w:r>
      <w:proofErr w:type="spellStart"/>
      <w:r w:rsidRPr="0081048E">
        <w:rPr>
          <w:rFonts w:cstheme="minorHAnsi"/>
          <w:sz w:val="24"/>
          <w:szCs w:val="24"/>
        </w:rPr>
        <w:t>voica</w:t>
      </w:r>
      <w:proofErr w:type="spellEnd"/>
      <w:r w:rsidRPr="0081048E">
        <w:rPr>
          <w:rFonts w:cstheme="minorHAnsi"/>
          <w:sz w:val="24"/>
          <w:szCs w:val="24"/>
        </w:rPr>
        <w:t xml:space="preserve"> Nickowi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deop</w:t>
      </w:r>
      <w:proofErr w:type="spellEnd"/>
      <w:r w:rsidRPr="0081048E">
        <w:rPr>
          <w:rFonts w:cstheme="minorHAnsi"/>
          <w:sz w:val="24"/>
          <w:szCs w:val="24"/>
        </w:rPr>
        <w:t xml:space="preserve"> Nick - odbiera </w:t>
      </w:r>
      <w:proofErr w:type="spellStart"/>
      <w:r w:rsidRPr="0081048E">
        <w:rPr>
          <w:rFonts w:cstheme="minorHAnsi"/>
          <w:sz w:val="24"/>
          <w:szCs w:val="24"/>
        </w:rPr>
        <w:t>opka</w:t>
      </w:r>
      <w:proofErr w:type="spellEnd"/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devoice</w:t>
      </w:r>
      <w:proofErr w:type="spellEnd"/>
      <w:r w:rsidRPr="0081048E">
        <w:rPr>
          <w:rFonts w:cstheme="minorHAnsi"/>
          <w:sz w:val="24"/>
          <w:szCs w:val="24"/>
        </w:rPr>
        <w:t xml:space="preserve"> Nick - odbiera </w:t>
      </w:r>
      <w:proofErr w:type="spellStart"/>
      <w:r w:rsidRPr="0081048E">
        <w:rPr>
          <w:rFonts w:cstheme="minorHAnsi"/>
          <w:sz w:val="24"/>
          <w:szCs w:val="24"/>
        </w:rPr>
        <w:t>voica</w:t>
      </w:r>
      <w:proofErr w:type="spellEnd"/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invite</w:t>
      </w:r>
      <w:proofErr w:type="spellEnd"/>
      <w:r w:rsidRPr="0081048E">
        <w:rPr>
          <w:rFonts w:cstheme="minorHAnsi"/>
          <w:sz w:val="24"/>
          <w:szCs w:val="24"/>
        </w:rPr>
        <w:t xml:space="preserve"> Nick - zapraszasz kogoś na kanał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disconnect</w:t>
      </w:r>
      <w:proofErr w:type="spellEnd"/>
      <w:r w:rsidRPr="0081048E">
        <w:rPr>
          <w:rFonts w:cstheme="minorHAnsi"/>
          <w:sz w:val="24"/>
          <w:szCs w:val="24"/>
        </w:rPr>
        <w:t xml:space="preserve"> - przerywasz połączenie z serwerem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disconnect</w:t>
      </w:r>
      <w:proofErr w:type="spellEnd"/>
      <w:r w:rsidRPr="0081048E">
        <w:rPr>
          <w:rFonts w:cstheme="minorHAnsi"/>
          <w:sz w:val="24"/>
          <w:szCs w:val="24"/>
        </w:rPr>
        <w:t xml:space="preserve"> network - odłącza serwer z </w:t>
      </w:r>
      <w:proofErr w:type="spellStart"/>
      <w:r w:rsidRPr="0081048E">
        <w:rPr>
          <w:rFonts w:cstheme="minorHAnsi"/>
          <w:sz w:val="24"/>
          <w:szCs w:val="24"/>
        </w:rPr>
        <w:t>tagiem</w:t>
      </w:r>
      <w:proofErr w:type="spellEnd"/>
      <w:r w:rsidRPr="0081048E">
        <w:rPr>
          <w:rFonts w:cstheme="minorHAnsi"/>
          <w:sz w:val="24"/>
          <w:szCs w:val="24"/>
        </w:rPr>
        <w:t xml:space="preserve"> "network"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disconnect</w:t>
      </w:r>
      <w:proofErr w:type="spellEnd"/>
      <w:r w:rsidRPr="0081048E">
        <w:rPr>
          <w:rFonts w:cstheme="minorHAnsi"/>
          <w:sz w:val="24"/>
          <w:szCs w:val="24"/>
        </w:rPr>
        <w:t xml:space="preserve"> recon-1 - zaprzestaje połączeń z </w:t>
      </w:r>
      <w:proofErr w:type="spellStart"/>
      <w:r w:rsidRPr="0081048E">
        <w:rPr>
          <w:rFonts w:cstheme="minorHAnsi"/>
          <w:sz w:val="24"/>
          <w:szCs w:val="24"/>
        </w:rPr>
        <w:t>sererem</w:t>
      </w:r>
      <w:proofErr w:type="spellEnd"/>
      <w:r w:rsidRPr="0081048E">
        <w:rPr>
          <w:rFonts w:cstheme="minorHAnsi"/>
          <w:sz w:val="24"/>
          <w:szCs w:val="24"/>
        </w:rPr>
        <w:t xml:space="preserve"> 1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reconnect</w:t>
      </w:r>
      <w:proofErr w:type="spellEnd"/>
      <w:r w:rsidRPr="0081048E">
        <w:rPr>
          <w:rFonts w:cstheme="minorHAnsi"/>
          <w:sz w:val="24"/>
          <w:szCs w:val="24"/>
        </w:rPr>
        <w:t xml:space="preserve"> recon-1 - natychmiast podłącz pod 1 </w:t>
      </w:r>
      <w:proofErr w:type="spellStart"/>
      <w:r w:rsidRPr="0081048E">
        <w:rPr>
          <w:rFonts w:cstheme="minorHAnsi"/>
          <w:sz w:val="24"/>
          <w:szCs w:val="24"/>
        </w:rPr>
        <w:t>recon</w:t>
      </w:r>
      <w:proofErr w:type="spellEnd"/>
      <w:r w:rsidRPr="0081048E">
        <w:rPr>
          <w:rFonts w:cstheme="minorHAnsi"/>
          <w:sz w:val="24"/>
          <w:szCs w:val="24"/>
        </w:rPr>
        <w:t xml:space="preserve"> serwer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reconnect</w:t>
      </w:r>
      <w:proofErr w:type="spellEnd"/>
      <w:r w:rsidRPr="0081048E">
        <w:rPr>
          <w:rFonts w:cstheme="minorHAnsi"/>
          <w:sz w:val="24"/>
          <w:szCs w:val="24"/>
        </w:rPr>
        <w:t xml:space="preserve"> </w:t>
      </w:r>
      <w:proofErr w:type="spellStart"/>
      <w:r w:rsidRPr="0081048E">
        <w:rPr>
          <w:rFonts w:cstheme="minorHAnsi"/>
          <w:sz w:val="24"/>
          <w:szCs w:val="24"/>
        </w:rPr>
        <w:t>all</w:t>
      </w:r>
      <w:proofErr w:type="spellEnd"/>
      <w:r w:rsidRPr="0081048E">
        <w:rPr>
          <w:rFonts w:cstheme="minorHAnsi"/>
          <w:sz w:val="24"/>
          <w:szCs w:val="24"/>
        </w:rPr>
        <w:t xml:space="preserve"> - natychmiast podłącz wszystkie serwery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rmreconns</w:t>
      </w:r>
      <w:proofErr w:type="spellEnd"/>
      <w:r w:rsidRPr="0081048E">
        <w:rPr>
          <w:rFonts w:cstheme="minorHAnsi"/>
          <w:sz w:val="24"/>
          <w:szCs w:val="24"/>
        </w:rPr>
        <w:t xml:space="preserve"> - kasuje </w:t>
      </w:r>
      <w:proofErr w:type="spellStart"/>
      <w:r w:rsidRPr="0081048E">
        <w:rPr>
          <w:rFonts w:cstheme="minorHAnsi"/>
          <w:sz w:val="24"/>
          <w:szCs w:val="24"/>
        </w:rPr>
        <w:t>bierzące</w:t>
      </w:r>
      <w:proofErr w:type="spellEnd"/>
      <w:r w:rsidRPr="0081048E">
        <w:rPr>
          <w:rFonts w:cstheme="minorHAnsi"/>
          <w:sz w:val="24"/>
          <w:szCs w:val="24"/>
        </w:rPr>
        <w:t xml:space="preserve"> połączenia z serwerem zanim się połączyłeś, przydatne</w:t>
      </w:r>
      <w:r w:rsidRPr="0081048E">
        <w:rPr>
          <w:rFonts w:cstheme="minorHAnsi"/>
          <w:sz w:val="24"/>
          <w:szCs w:val="24"/>
        </w:rPr>
        <w:br/>
        <w:t>/</w:t>
      </w:r>
      <w:proofErr w:type="spellStart"/>
      <w:r w:rsidRPr="0081048E">
        <w:rPr>
          <w:rFonts w:cstheme="minorHAnsi"/>
          <w:sz w:val="24"/>
          <w:szCs w:val="24"/>
        </w:rPr>
        <w:t>server</w:t>
      </w:r>
      <w:proofErr w:type="spellEnd"/>
      <w:r w:rsidRPr="0081048E">
        <w:rPr>
          <w:rFonts w:cstheme="minorHAnsi"/>
          <w:sz w:val="24"/>
          <w:szCs w:val="24"/>
        </w:rPr>
        <w:t xml:space="preserve"> list - pokazuje zapisane serwery</w:t>
      </w:r>
      <w:bookmarkEnd w:id="1"/>
    </w:p>
    <w:p w:rsidR="00F31F75" w:rsidRPr="0081048E" w:rsidRDefault="00F31F75" w:rsidP="00D33FB4">
      <w:pPr>
        <w:rPr>
          <w:rFonts w:cstheme="minorHAnsi"/>
        </w:rPr>
      </w:pPr>
    </w:p>
    <w:p w:rsidR="00F31F75" w:rsidRPr="0081048E" w:rsidRDefault="00F31F75" w:rsidP="00D33FB4">
      <w:pPr>
        <w:rPr>
          <w:rFonts w:cstheme="minorHAnsi"/>
          <w:b/>
          <w:sz w:val="28"/>
          <w:szCs w:val="28"/>
        </w:rPr>
      </w:pPr>
      <w:r w:rsidRPr="0081048E">
        <w:rPr>
          <w:rFonts w:cstheme="minorHAnsi"/>
          <w:b/>
          <w:sz w:val="28"/>
          <w:szCs w:val="28"/>
        </w:rPr>
        <w:t>Zadania dla studentów:</w:t>
      </w:r>
    </w:p>
    <w:p w:rsidR="00F31F75" w:rsidRPr="0081048E" w:rsidRDefault="00F31F75" w:rsidP="00F31F75">
      <w:pPr>
        <w:pStyle w:val="Akapitzlist"/>
        <w:numPr>
          <w:ilvl w:val="0"/>
          <w:numId w:val="3"/>
        </w:numPr>
        <w:rPr>
          <w:rFonts w:cstheme="minorHAnsi"/>
        </w:rPr>
      </w:pPr>
      <w:r w:rsidRPr="0081048E">
        <w:rPr>
          <w:rFonts w:cstheme="minorHAnsi"/>
        </w:rPr>
        <w:t>Zainstalować i skonfigurować serwer IRC tak by:</w:t>
      </w:r>
    </w:p>
    <w:p w:rsidR="00F31F75" w:rsidRPr="0081048E" w:rsidRDefault="00F31F75" w:rsidP="00F31F75">
      <w:pPr>
        <w:pStyle w:val="Akapitzlist"/>
        <w:numPr>
          <w:ilvl w:val="0"/>
          <w:numId w:val="4"/>
        </w:numPr>
        <w:rPr>
          <w:rFonts w:cstheme="minorHAnsi"/>
        </w:rPr>
      </w:pPr>
      <w:r w:rsidRPr="0081048E">
        <w:rPr>
          <w:rFonts w:cstheme="minorHAnsi"/>
        </w:rPr>
        <w:t xml:space="preserve"> na porcie 8067 oczekiwał serwerów, a na porcie 6667 klientów bez </w:t>
      </w:r>
      <w:proofErr w:type="spellStart"/>
      <w:r w:rsidRPr="0081048E">
        <w:rPr>
          <w:rFonts w:cstheme="minorHAnsi"/>
        </w:rPr>
        <w:t>ssl</w:t>
      </w:r>
      <w:proofErr w:type="spellEnd"/>
      <w:r w:rsidRPr="0081048E">
        <w:rPr>
          <w:rFonts w:cstheme="minorHAnsi"/>
        </w:rPr>
        <w:t>.</w:t>
      </w:r>
    </w:p>
    <w:p w:rsidR="00F31F75" w:rsidRPr="0081048E" w:rsidRDefault="00F31F75" w:rsidP="00F31F75">
      <w:pPr>
        <w:pStyle w:val="Akapitzlist"/>
        <w:numPr>
          <w:ilvl w:val="0"/>
          <w:numId w:val="4"/>
        </w:numPr>
        <w:rPr>
          <w:rFonts w:cstheme="minorHAnsi"/>
          <w:lang w:val="en-US"/>
        </w:rPr>
      </w:pPr>
      <w:r w:rsidRPr="0081048E">
        <w:rPr>
          <w:rFonts w:cstheme="minorHAnsi"/>
          <w:lang w:val="en-US"/>
        </w:rPr>
        <w:t xml:space="preserve">Operator </w:t>
      </w:r>
      <w:proofErr w:type="spellStart"/>
      <w:r w:rsidRPr="0081048E">
        <w:rPr>
          <w:rFonts w:cstheme="minorHAnsi"/>
          <w:lang w:val="en-US"/>
        </w:rPr>
        <w:t>miał</w:t>
      </w:r>
      <w:proofErr w:type="spellEnd"/>
      <w:r w:rsidRPr="0081048E">
        <w:rPr>
          <w:rFonts w:cstheme="minorHAnsi"/>
          <w:lang w:val="en-US"/>
        </w:rPr>
        <w:t xml:space="preserve"> login asl24 i </w:t>
      </w:r>
      <w:proofErr w:type="spellStart"/>
      <w:r w:rsidRPr="0081048E">
        <w:rPr>
          <w:rFonts w:cstheme="minorHAnsi"/>
          <w:lang w:val="en-US"/>
        </w:rPr>
        <w:t>hasło</w:t>
      </w:r>
      <w:proofErr w:type="spellEnd"/>
      <w:r w:rsidRPr="0081048E">
        <w:rPr>
          <w:rFonts w:cstheme="minorHAnsi"/>
          <w:lang w:val="en-US"/>
        </w:rPr>
        <w:t xml:space="preserve"> test123</w:t>
      </w:r>
    </w:p>
    <w:p w:rsidR="0056418F" w:rsidRPr="0081048E" w:rsidRDefault="0056418F" w:rsidP="0056418F">
      <w:pPr>
        <w:rPr>
          <w:rFonts w:cstheme="minorHAnsi"/>
          <w:lang w:val="en-US"/>
        </w:rPr>
      </w:pPr>
    </w:p>
    <w:sectPr w:rsidR="0056418F" w:rsidRPr="0081048E" w:rsidSect="001B3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31A"/>
    <w:multiLevelType w:val="multilevel"/>
    <w:tmpl w:val="25E0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B7FB9"/>
    <w:multiLevelType w:val="hybridMultilevel"/>
    <w:tmpl w:val="A2A2AA5C"/>
    <w:lvl w:ilvl="0" w:tplc="1D8E1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D11B5"/>
    <w:multiLevelType w:val="multilevel"/>
    <w:tmpl w:val="DC0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C3FC6"/>
    <w:multiLevelType w:val="multilevel"/>
    <w:tmpl w:val="C10A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65C95"/>
    <w:multiLevelType w:val="multilevel"/>
    <w:tmpl w:val="F0E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449AA"/>
    <w:multiLevelType w:val="hybridMultilevel"/>
    <w:tmpl w:val="9014EC94"/>
    <w:lvl w:ilvl="0" w:tplc="A6FEF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87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AF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C6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2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E27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12F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89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D08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AA694A"/>
    <w:multiLevelType w:val="hybridMultilevel"/>
    <w:tmpl w:val="306AA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B02A8"/>
    <w:multiLevelType w:val="multilevel"/>
    <w:tmpl w:val="2CCC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70F2"/>
    <w:rsid w:val="00104CCB"/>
    <w:rsid w:val="001B3FC9"/>
    <w:rsid w:val="002770F2"/>
    <w:rsid w:val="003C5FC1"/>
    <w:rsid w:val="004562B9"/>
    <w:rsid w:val="0056418F"/>
    <w:rsid w:val="0081048E"/>
    <w:rsid w:val="009C1738"/>
    <w:rsid w:val="009C3AC8"/>
    <w:rsid w:val="00AE266C"/>
    <w:rsid w:val="00B2075A"/>
    <w:rsid w:val="00B2294C"/>
    <w:rsid w:val="00C976C2"/>
    <w:rsid w:val="00CE6174"/>
    <w:rsid w:val="00CE7021"/>
    <w:rsid w:val="00D33FB4"/>
    <w:rsid w:val="00D862D8"/>
    <w:rsid w:val="00F3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FC9"/>
  </w:style>
  <w:style w:type="paragraph" w:styleId="Nagwek2">
    <w:name w:val="heading 2"/>
    <w:basedOn w:val="Normalny"/>
    <w:link w:val="Nagwek2Znak"/>
    <w:uiPriority w:val="9"/>
    <w:qFormat/>
    <w:rsid w:val="00D33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2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D33F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70F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33F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sid w:val="00D33F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3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3FB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3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33FB4"/>
    <w:rPr>
      <w:rFonts w:ascii="Courier New" w:eastAsia="Times New Roman" w:hAnsi="Courier New" w:cs="Courier New"/>
      <w:sz w:val="20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33FB4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31F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02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266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6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8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2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8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8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2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8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5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3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2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5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3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4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64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2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4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6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7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9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7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5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5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1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1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6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0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8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4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8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7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1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0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5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6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9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2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9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3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1710</Words>
  <Characters>10264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Bob</cp:lastModifiedBy>
  <cp:revision>7</cp:revision>
  <dcterms:created xsi:type="dcterms:W3CDTF">2013-06-03T18:17:00Z</dcterms:created>
  <dcterms:modified xsi:type="dcterms:W3CDTF">2013-06-03T20:21:00Z</dcterms:modified>
</cp:coreProperties>
</file>